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0F3" w:rsidRDefault="007F00F3">
      <w:pPr>
        <w:spacing w:before="9"/>
        <w:rPr>
          <w:rFonts w:ascii="Times New Roman" w:eastAsia="Times New Roman" w:hAnsi="Times New Roman" w:cs="Times New Roman"/>
          <w:sz w:val="6"/>
          <w:szCs w:val="6"/>
        </w:rPr>
      </w:pPr>
    </w:p>
    <w:p w:rsidR="00D67C81" w:rsidRDefault="005C2426" w:rsidP="00D67C81">
      <w:pPr>
        <w:jc w:val="center"/>
        <w:rPr>
          <w:rFonts w:cs="Arial"/>
          <w:b/>
          <w:sz w:val="28"/>
          <w:szCs w:val="28"/>
          <w:u w:val="single"/>
        </w:rPr>
      </w:pPr>
      <w:r w:rsidRPr="00EE54C5">
        <w:rPr>
          <w:rFonts w:cs="Arial"/>
          <w:noProof/>
          <w:szCs w:val="24"/>
        </w:rPr>
        <w:drawing>
          <wp:inline distT="0" distB="0" distL="0" distR="0" wp14:anchorId="4D2318C1" wp14:editId="56797ABB">
            <wp:extent cx="4148052" cy="640080"/>
            <wp:effectExtent l="0" t="0" r="5080" b="7620"/>
            <wp:docPr id="2" name="Picture 2" descr="NEW B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W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48052" cy="640080"/>
                    </a:xfrm>
                    <a:prstGeom prst="rect">
                      <a:avLst/>
                    </a:prstGeom>
                    <a:noFill/>
                    <a:ln>
                      <a:noFill/>
                    </a:ln>
                  </pic:spPr>
                </pic:pic>
              </a:graphicData>
            </a:graphic>
          </wp:inline>
        </w:drawing>
      </w:r>
    </w:p>
    <w:p w:rsidR="00D67C81" w:rsidRDefault="00D67C81" w:rsidP="00D67C81">
      <w:pPr>
        <w:jc w:val="center"/>
        <w:rPr>
          <w:rFonts w:cs="Arial"/>
          <w:b/>
          <w:sz w:val="28"/>
          <w:szCs w:val="28"/>
          <w:u w:val="single"/>
        </w:rPr>
      </w:pPr>
    </w:p>
    <w:p w:rsidR="00D67C81" w:rsidRPr="00D67C81" w:rsidRDefault="00D67C81" w:rsidP="00D67C81">
      <w:pPr>
        <w:jc w:val="center"/>
        <w:rPr>
          <w:rFonts w:ascii="Arial" w:hAnsi="Arial" w:cs="Arial"/>
          <w:b/>
          <w:sz w:val="28"/>
          <w:szCs w:val="28"/>
          <w:u w:val="single"/>
        </w:rPr>
      </w:pPr>
      <w:r w:rsidRPr="00D67C81">
        <w:rPr>
          <w:rFonts w:ascii="Arial" w:hAnsi="Arial" w:cs="Arial"/>
          <w:b/>
          <w:sz w:val="28"/>
          <w:szCs w:val="28"/>
          <w:u w:val="single"/>
        </w:rPr>
        <w:t>JOB ANNOUNCEMENT</w:t>
      </w:r>
    </w:p>
    <w:p w:rsidR="00D67C81" w:rsidRPr="003E3A15" w:rsidRDefault="00D67C81" w:rsidP="00D67C81">
      <w:pPr>
        <w:rPr>
          <w:rFonts w:cs="Arial"/>
          <w:i/>
        </w:rPr>
      </w:pPr>
    </w:p>
    <w:p w:rsidR="00D67C81" w:rsidRPr="00D67C81" w:rsidRDefault="00D67C81" w:rsidP="00D67C81">
      <w:pPr>
        <w:jc w:val="center"/>
        <w:rPr>
          <w:rStyle w:val="Hyperlink"/>
          <w:rFonts w:ascii="Arial" w:hAnsi="Arial" w:cs="Arial"/>
          <w:bCs/>
          <w:i/>
        </w:rPr>
      </w:pPr>
      <w:r w:rsidRPr="00D67C81">
        <w:rPr>
          <w:rFonts w:ascii="Arial" w:hAnsi="Arial" w:cs="Arial"/>
          <w:bCs/>
          <w:i/>
        </w:rPr>
        <w:t>Bill Wilson Center is a nationally and regionally recognized leader for providing services to at-risk youth and families</w:t>
      </w:r>
      <w:r w:rsidR="003656E9">
        <w:rPr>
          <w:rFonts w:ascii="Arial" w:hAnsi="Arial" w:cs="Arial"/>
          <w:bCs/>
          <w:i/>
        </w:rPr>
        <w:t>, young adults and adults</w:t>
      </w:r>
      <w:r w:rsidRPr="00D67C81">
        <w:rPr>
          <w:rFonts w:ascii="Arial" w:hAnsi="Arial" w:cs="Arial"/>
          <w:bCs/>
          <w:i/>
        </w:rPr>
        <w:t xml:space="preserve">. Our agency -- from our executive team to our line staff -- is committed to improving the lives and conditions of the people we serve.  We provide direct services to more than 3,500 children, youth, young adults and families in Santa Clara County. BWC provides services that meet the cultural and linguistic needs of our whole community. We value our unique ethnic diversity as well as the LGBTQ community and non-able body community. Join us and become a difference maker at Bill Wilson Center!  Find out more at </w:t>
      </w:r>
      <w:hyperlink r:id="rId6" w:history="1">
        <w:r w:rsidRPr="00D67C81">
          <w:rPr>
            <w:rStyle w:val="Hyperlink"/>
            <w:rFonts w:ascii="Arial" w:hAnsi="Arial" w:cs="Arial"/>
            <w:bCs/>
            <w:i/>
          </w:rPr>
          <w:t>http://www.billwilsoncenter.org/bwc_jobs/</w:t>
        </w:r>
      </w:hyperlink>
    </w:p>
    <w:p w:rsidR="00D67C81" w:rsidRDefault="00D67C81" w:rsidP="00D67C81">
      <w:pPr>
        <w:jc w:val="center"/>
        <w:rPr>
          <w:rStyle w:val="Hyperlink"/>
          <w:rFonts w:cs="Arial"/>
          <w:bCs/>
          <w:i/>
        </w:rPr>
      </w:pPr>
    </w:p>
    <w:p w:rsidR="007F00F3" w:rsidRPr="00D67C81" w:rsidRDefault="003C2B6B" w:rsidP="009D50AC">
      <w:pPr>
        <w:rPr>
          <w:rFonts w:ascii="Arial" w:eastAsia="Arial" w:hAnsi="Arial" w:cs="Arial"/>
          <w:sz w:val="28"/>
          <w:szCs w:val="36"/>
        </w:rPr>
      </w:pPr>
      <w:r>
        <w:rPr>
          <w:rFonts w:ascii="Arial" w:eastAsia="Arial" w:hAnsi="Arial" w:cs="Arial"/>
          <w:b/>
          <w:bCs/>
          <w:sz w:val="28"/>
          <w:szCs w:val="36"/>
        </w:rPr>
        <w:t>Cl</w:t>
      </w:r>
      <w:r w:rsidR="00D67C81" w:rsidRPr="00D67C81">
        <w:rPr>
          <w:rFonts w:ascii="Arial" w:eastAsia="Arial" w:hAnsi="Arial" w:cs="Arial"/>
          <w:b/>
          <w:bCs/>
          <w:sz w:val="28"/>
          <w:szCs w:val="36"/>
        </w:rPr>
        <w:t>inician</w:t>
      </w:r>
      <w:r w:rsidR="009D50AC">
        <w:rPr>
          <w:rFonts w:ascii="Arial" w:eastAsia="Arial" w:hAnsi="Arial" w:cs="Arial"/>
          <w:b/>
          <w:bCs/>
          <w:sz w:val="28"/>
          <w:szCs w:val="36"/>
        </w:rPr>
        <w:t xml:space="preserve">- </w:t>
      </w:r>
      <w:r w:rsidR="0098119E">
        <w:rPr>
          <w:rFonts w:ascii="Arial" w:eastAsia="Arial" w:hAnsi="Arial" w:cs="Arial"/>
          <w:b/>
          <w:bCs/>
          <w:sz w:val="28"/>
          <w:szCs w:val="36"/>
        </w:rPr>
        <w:t>Masters</w:t>
      </w:r>
      <w:r w:rsidR="009D50AC">
        <w:rPr>
          <w:rFonts w:ascii="Arial" w:eastAsia="Arial" w:hAnsi="Arial" w:cs="Arial"/>
          <w:b/>
          <w:bCs/>
          <w:sz w:val="28"/>
          <w:szCs w:val="36"/>
        </w:rPr>
        <w:t xml:space="preserve"> or Licensed</w:t>
      </w:r>
    </w:p>
    <w:p w:rsidR="007F00F3" w:rsidRDefault="00D67C81">
      <w:pPr>
        <w:pStyle w:val="Heading1"/>
        <w:spacing w:before="185"/>
        <w:rPr>
          <w:b w:val="0"/>
          <w:bCs w:val="0"/>
          <w:u w:val="none"/>
        </w:rPr>
      </w:pPr>
      <w:r>
        <w:rPr>
          <w:spacing w:val="-1"/>
          <w:u w:val="thick" w:color="000000"/>
        </w:rPr>
        <w:t>SUMMARY:</w:t>
      </w:r>
    </w:p>
    <w:p w:rsidR="007F00F3" w:rsidRDefault="003651DF">
      <w:pPr>
        <w:pStyle w:val="BodyText"/>
        <w:ind w:left="100" w:right="145" w:firstLine="0"/>
        <w:rPr>
          <w:spacing w:val="1"/>
        </w:rPr>
      </w:pPr>
      <w:r>
        <w:rPr>
          <w:spacing w:val="-1"/>
        </w:rPr>
        <w:t xml:space="preserve">As a </w:t>
      </w:r>
      <w:r w:rsidR="00DB1051">
        <w:rPr>
          <w:spacing w:val="-1"/>
        </w:rPr>
        <w:t xml:space="preserve">Bill Wilson Center Masters or Licensed </w:t>
      </w:r>
      <w:r w:rsidR="003C2B6B">
        <w:rPr>
          <w:spacing w:val="-1"/>
        </w:rPr>
        <w:t>Clinician</w:t>
      </w:r>
      <w:r>
        <w:rPr>
          <w:spacing w:val="1"/>
        </w:rPr>
        <w:t>, you will provide</w:t>
      </w:r>
      <w:r w:rsidR="00007F6B">
        <w:rPr>
          <w:spacing w:val="1"/>
        </w:rPr>
        <w:t xml:space="preserve"> culturally appropriate, accessible, </w:t>
      </w:r>
      <w:r w:rsidR="0098119E">
        <w:rPr>
          <w:spacing w:val="1"/>
        </w:rPr>
        <w:t xml:space="preserve">and </w:t>
      </w:r>
      <w:r w:rsidR="00007F6B">
        <w:rPr>
          <w:spacing w:val="1"/>
        </w:rPr>
        <w:t xml:space="preserve">supportive </w:t>
      </w:r>
      <w:r>
        <w:rPr>
          <w:spacing w:val="1"/>
        </w:rPr>
        <w:t xml:space="preserve">Mental Health services to </w:t>
      </w:r>
      <w:proofErr w:type="spellStart"/>
      <w:r>
        <w:rPr>
          <w:spacing w:val="1"/>
        </w:rPr>
        <w:t>Medi</w:t>
      </w:r>
      <w:proofErr w:type="spellEnd"/>
      <w:r>
        <w:rPr>
          <w:spacing w:val="1"/>
        </w:rPr>
        <w:t>-C</w:t>
      </w:r>
      <w:r w:rsidR="00007F6B">
        <w:rPr>
          <w:spacing w:val="1"/>
        </w:rPr>
        <w:t xml:space="preserve">al and uninsured beneficiaries.  </w:t>
      </w:r>
      <w:r>
        <w:rPr>
          <w:spacing w:val="1"/>
        </w:rPr>
        <w:t>You</w:t>
      </w:r>
      <w:r w:rsidR="00A0502A">
        <w:rPr>
          <w:spacing w:val="1"/>
        </w:rPr>
        <w:t>r experience</w:t>
      </w:r>
      <w:r>
        <w:rPr>
          <w:spacing w:val="1"/>
        </w:rPr>
        <w:t xml:space="preserve"> in </w:t>
      </w:r>
      <w:r w:rsidR="00A0502A">
        <w:rPr>
          <w:spacing w:val="1"/>
        </w:rPr>
        <w:t xml:space="preserve">providing </w:t>
      </w:r>
      <w:r>
        <w:rPr>
          <w:spacing w:val="1"/>
        </w:rPr>
        <w:t>assessment, treatment planning, individual and family therapy, and clinical case management</w:t>
      </w:r>
      <w:r w:rsidR="00A0502A">
        <w:rPr>
          <w:spacing w:val="1"/>
        </w:rPr>
        <w:t xml:space="preserve"> </w:t>
      </w:r>
      <w:proofErr w:type="gramStart"/>
      <w:r w:rsidR="00A0502A">
        <w:rPr>
          <w:spacing w:val="1"/>
        </w:rPr>
        <w:t>will be leveraged</w:t>
      </w:r>
      <w:proofErr w:type="gramEnd"/>
      <w:r w:rsidR="00A0502A">
        <w:rPr>
          <w:spacing w:val="1"/>
        </w:rPr>
        <w:t xml:space="preserve"> to </w:t>
      </w:r>
      <w:r w:rsidR="00A67DBC">
        <w:rPr>
          <w:spacing w:val="1"/>
        </w:rPr>
        <w:t>support clients as a member of a</w:t>
      </w:r>
      <w:r w:rsidR="00A0502A">
        <w:rPr>
          <w:spacing w:val="1"/>
        </w:rPr>
        <w:t xml:space="preserve"> collective team</w:t>
      </w:r>
      <w:r w:rsidR="00A67DBC">
        <w:rPr>
          <w:spacing w:val="1"/>
        </w:rPr>
        <w:t xml:space="preserve">. </w:t>
      </w:r>
      <w:r w:rsidR="00E00EEE">
        <w:rPr>
          <w:spacing w:val="1"/>
        </w:rPr>
        <w:t xml:space="preserve">You will be </w:t>
      </w:r>
      <w:r>
        <w:rPr>
          <w:spacing w:val="1"/>
        </w:rPr>
        <w:t xml:space="preserve">serving a wide variety of individuals and families with 1:1 supervision and support from administrative and clinical supervisors.  </w:t>
      </w:r>
      <w:r w:rsidR="00A0502A">
        <w:rPr>
          <w:spacing w:val="1"/>
        </w:rPr>
        <w:t>Our s</w:t>
      </w:r>
      <w:r w:rsidR="00007F6B">
        <w:rPr>
          <w:spacing w:val="1"/>
        </w:rPr>
        <w:t xml:space="preserve">ervices </w:t>
      </w:r>
      <w:proofErr w:type="gramStart"/>
      <w:r w:rsidR="003C2B6B">
        <w:rPr>
          <w:spacing w:val="1"/>
        </w:rPr>
        <w:t>are provided</w:t>
      </w:r>
      <w:proofErr w:type="gramEnd"/>
      <w:r w:rsidR="00007F6B">
        <w:rPr>
          <w:spacing w:val="1"/>
        </w:rPr>
        <w:t xml:space="preserve"> in settings that</w:t>
      </w:r>
      <w:r w:rsidR="00A0502A">
        <w:rPr>
          <w:spacing w:val="1"/>
        </w:rPr>
        <w:t xml:space="preserve"> are flexible and</w:t>
      </w:r>
      <w:r w:rsidR="00007F6B">
        <w:rPr>
          <w:spacing w:val="1"/>
        </w:rPr>
        <w:t xml:space="preserve"> best meet client needs </w:t>
      </w:r>
      <w:r w:rsidR="003C2B6B">
        <w:rPr>
          <w:spacing w:val="1"/>
        </w:rPr>
        <w:t>including telehealth, in the office, client’s home</w:t>
      </w:r>
      <w:r w:rsidR="00A0502A">
        <w:rPr>
          <w:spacing w:val="1"/>
        </w:rPr>
        <w:t xml:space="preserve">, in the </w:t>
      </w:r>
      <w:r>
        <w:rPr>
          <w:spacing w:val="1"/>
        </w:rPr>
        <w:t xml:space="preserve">community, </w:t>
      </w:r>
      <w:r w:rsidR="003C2B6B">
        <w:rPr>
          <w:spacing w:val="1"/>
        </w:rPr>
        <w:t xml:space="preserve">or </w:t>
      </w:r>
      <w:r>
        <w:rPr>
          <w:spacing w:val="1"/>
        </w:rPr>
        <w:t>school-based services.</w:t>
      </w:r>
    </w:p>
    <w:p w:rsidR="006D5BD3" w:rsidRDefault="006D5BD3">
      <w:pPr>
        <w:pStyle w:val="BodyText"/>
        <w:ind w:left="100" w:right="145" w:firstLine="0"/>
        <w:rPr>
          <w:spacing w:val="1"/>
        </w:rPr>
      </w:pPr>
    </w:p>
    <w:p w:rsidR="006D5BD3" w:rsidRPr="00D67C81" w:rsidRDefault="006D5BD3" w:rsidP="006D5BD3">
      <w:pPr>
        <w:rPr>
          <w:rFonts w:ascii="Arial" w:hAnsi="Arial" w:cs="Arial"/>
          <w:sz w:val="24"/>
        </w:rPr>
      </w:pPr>
      <w:r>
        <w:rPr>
          <w:rFonts w:ascii="Arial" w:hAnsi="Arial" w:cs="Arial"/>
          <w:b/>
          <w:sz w:val="24"/>
          <w:u w:val="single"/>
        </w:rPr>
        <w:t>AVAILABLE POSITIONS</w:t>
      </w:r>
      <w:r w:rsidRPr="00D67C81">
        <w:rPr>
          <w:rFonts w:ascii="Arial" w:hAnsi="Arial" w:cs="Arial"/>
          <w:b/>
          <w:sz w:val="24"/>
          <w:u w:val="single"/>
        </w:rPr>
        <w:t>:</w:t>
      </w:r>
    </w:p>
    <w:p w:rsidR="006D5BD3" w:rsidRDefault="006D5BD3" w:rsidP="006D5BD3">
      <w:pPr>
        <w:rPr>
          <w:rFonts w:ascii="Arial" w:hAnsi="Arial" w:cs="Arial"/>
          <w:bCs/>
          <w:sz w:val="24"/>
        </w:rPr>
      </w:pPr>
      <w:r>
        <w:rPr>
          <w:rFonts w:ascii="Arial" w:hAnsi="Arial" w:cs="Arial"/>
          <w:bCs/>
          <w:sz w:val="24"/>
        </w:rPr>
        <w:t>Our clinical services address the needs of various ages and populations, from children to young adults.  Current openings are in the following areas:</w:t>
      </w:r>
    </w:p>
    <w:p w:rsidR="00034313" w:rsidRPr="00034313" w:rsidRDefault="00034313" w:rsidP="006D5BD3">
      <w:pPr>
        <w:pStyle w:val="ListParagraph"/>
        <w:numPr>
          <w:ilvl w:val="0"/>
          <w:numId w:val="4"/>
        </w:numPr>
        <w:rPr>
          <w:rFonts w:ascii="Arial" w:hAnsi="Arial" w:cs="Arial"/>
          <w:bCs/>
          <w:sz w:val="24"/>
        </w:rPr>
      </w:pPr>
      <w:r>
        <w:rPr>
          <w:rFonts w:ascii="Arial" w:hAnsi="Arial" w:cs="Arial"/>
          <w:b/>
          <w:bCs/>
          <w:sz w:val="24"/>
        </w:rPr>
        <w:t xml:space="preserve">Y&amp;F Outpatient </w:t>
      </w:r>
      <w:r w:rsidRPr="00034313">
        <w:rPr>
          <w:rFonts w:ascii="Arial" w:hAnsi="Arial" w:cs="Arial"/>
          <w:bCs/>
          <w:sz w:val="24"/>
        </w:rPr>
        <w:t>(Ages 5-21 and their families)</w:t>
      </w:r>
    </w:p>
    <w:p w:rsidR="006D5BD3" w:rsidRDefault="006D5BD3" w:rsidP="006D5BD3">
      <w:pPr>
        <w:pStyle w:val="ListParagraph"/>
        <w:numPr>
          <w:ilvl w:val="0"/>
          <w:numId w:val="4"/>
        </w:numPr>
        <w:rPr>
          <w:rFonts w:ascii="Arial" w:hAnsi="Arial" w:cs="Arial"/>
          <w:bCs/>
          <w:sz w:val="24"/>
        </w:rPr>
      </w:pPr>
      <w:r>
        <w:rPr>
          <w:rFonts w:ascii="Arial" w:hAnsi="Arial" w:cs="Arial"/>
          <w:b/>
          <w:bCs/>
          <w:sz w:val="24"/>
        </w:rPr>
        <w:t xml:space="preserve">Transition-Aged Youth (TAY) </w:t>
      </w:r>
      <w:r>
        <w:rPr>
          <w:rFonts w:ascii="Arial" w:hAnsi="Arial" w:cs="Arial"/>
          <w:bCs/>
          <w:sz w:val="24"/>
        </w:rPr>
        <w:t>(Ages 16-25)</w:t>
      </w:r>
    </w:p>
    <w:p w:rsidR="00F27A39" w:rsidRDefault="00F27A39" w:rsidP="006D5BD3">
      <w:pPr>
        <w:pStyle w:val="ListParagraph"/>
        <w:numPr>
          <w:ilvl w:val="0"/>
          <w:numId w:val="4"/>
        </w:numPr>
        <w:rPr>
          <w:rFonts w:ascii="Arial" w:hAnsi="Arial" w:cs="Arial"/>
          <w:bCs/>
          <w:sz w:val="24"/>
        </w:rPr>
      </w:pPr>
      <w:r>
        <w:rPr>
          <w:rFonts w:ascii="Arial" w:hAnsi="Arial" w:cs="Arial"/>
          <w:b/>
          <w:bCs/>
          <w:sz w:val="24"/>
        </w:rPr>
        <w:t xml:space="preserve">Young Adult </w:t>
      </w:r>
      <w:r>
        <w:rPr>
          <w:rFonts w:ascii="Arial" w:hAnsi="Arial" w:cs="Arial"/>
          <w:bCs/>
          <w:sz w:val="24"/>
        </w:rPr>
        <w:t>(ages 18-30)</w:t>
      </w:r>
    </w:p>
    <w:p w:rsidR="009D50AC" w:rsidRDefault="009D50AC">
      <w:pPr>
        <w:pStyle w:val="BodyText"/>
        <w:ind w:left="100" w:right="145" w:firstLine="0"/>
        <w:rPr>
          <w:spacing w:val="-1"/>
        </w:rPr>
      </w:pPr>
    </w:p>
    <w:p w:rsidR="009D50AC" w:rsidRDefault="009D50AC" w:rsidP="009D50AC">
      <w:pPr>
        <w:pStyle w:val="Heading1"/>
      </w:pPr>
      <w:r>
        <w:t>WHAT WE OFFER:</w:t>
      </w:r>
    </w:p>
    <w:p w:rsidR="009D50AC" w:rsidRDefault="009D50AC" w:rsidP="009D50AC">
      <w:pPr>
        <w:pStyle w:val="ListParagraph"/>
        <w:numPr>
          <w:ilvl w:val="0"/>
          <w:numId w:val="3"/>
        </w:numPr>
        <w:rPr>
          <w:rFonts w:ascii="Arial" w:hAnsi="Arial" w:cs="Arial"/>
          <w:bCs/>
          <w:sz w:val="24"/>
        </w:rPr>
      </w:pPr>
      <w:r>
        <w:rPr>
          <w:rFonts w:ascii="Arial" w:hAnsi="Arial" w:cs="Arial"/>
          <w:bCs/>
          <w:sz w:val="24"/>
        </w:rPr>
        <w:t xml:space="preserve">100% </w:t>
      </w:r>
      <w:r w:rsidRPr="009D50AC">
        <w:rPr>
          <w:rFonts w:ascii="Arial" w:hAnsi="Arial" w:cs="Arial"/>
          <w:bCs/>
          <w:sz w:val="24"/>
        </w:rPr>
        <w:t xml:space="preserve">employer paid Medical, Dental, Vision, Life Insurance, Long Term Disability and Employee Assistance Program </w:t>
      </w:r>
    </w:p>
    <w:p w:rsidR="003651DF" w:rsidRDefault="003651DF" w:rsidP="009D50AC">
      <w:pPr>
        <w:pStyle w:val="ListParagraph"/>
        <w:numPr>
          <w:ilvl w:val="0"/>
          <w:numId w:val="3"/>
        </w:numPr>
        <w:rPr>
          <w:rFonts w:ascii="Arial" w:hAnsi="Arial" w:cs="Arial"/>
          <w:bCs/>
          <w:sz w:val="24"/>
        </w:rPr>
      </w:pPr>
      <w:r>
        <w:rPr>
          <w:rFonts w:ascii="Arial" w:hAnsi="Arial" w:cs="Arial"/>
          <w:bCs/>
          <w:sz w:val="24"/>
        </w:rPr>
        <w:t>Extensive job training</w:t>
      </w:r>
      <w:r w:rsidR="00A67DBC">
        <w:rPr>
          <w:rFonts w:ascii="Arial" w:hAnsi="Arial" w:cs="Arial"/>
          <w:bCs/>
          <w:sz w:val="24"/>
        </w:rPr>
        <w:t xml:space="preserve">, </w:t>
      </w:r>
      <w:r>
        <w:rPr>
          <w:rFonts w:ascii="Arial" w:hAnsi="Arial" w:cs="Arial"/>
          <w:bCs/>
          <w:sz w:val="24"/>
        </w:rPr>
        <w:t xml:space="preserve"> support</w:t>
      </w:r>
      <w:r w:rsidR="00E00EEE">
        <w:rPr>
          <w:rFonts w:ascii="Arial" w:hAnsi="Arial" w:cs="Arial"/>
          <w:bCs/>
          <w:sz w:val="24"/>
        </w:rPr>
        <w:t xml:space="preserve">, and professional development </w:t>
      </w:r>
    </w:p>
    <w:p w:rsidR="009D50AC" w:rsidRDefault="003651DF" w:rsidP="009D50AC">
      <w:pPr>
        <w:pStyle w:val="ListParagraph"/>
        <w:numPr>
          <w:ilvl w:val="0"/>
          <w:numId w:val="3"/>
        </w:numPr>
        <w:rPr>
          <w:rFonts w:ascii="Arial" w:hAnsi="Arial" w:cs="Arial"/>
          <w:bCs/>
          <w:sz w:val="24"/>
        </w:rPr>
      </w:pPr>
      <w:r>
        <w:rPr>
          <w:rFonts w:ascii="Arial" w:hAnsi="Arial" w:cs="Arial"/>
          <w:bCs/>
          <w:sz w:val="24"/>
        </w:rPr>
        <w:t xml:space="preserve">Free </w:t>
      </w:r>
      <w:r w:rsidR="00E00EEE">
        <w:rPr>
          <w:rFonts w:ascii="Arial" w:hAnsi="Arial" w:cs="Arial"/>
          <w:bCs/>
          <w:sz w:val="24"/>
        </w:rPr>
        <w:t xml:space="preserve">expansive </w:t>
      </w:r>
      <w:r>
        <w:rPr>
          <w:rFonts w:ascii="Arial" w:hAnsi="Arial" w:cs="Arial"/>
          <w:bCs/>
          <w:sz w:val="24"/>
        </w:rPr>
        <w:t>training</w:t>
      </w:r>
      <w:r w:rsidR="009D50AC">
        <w:rPr>
          <w:rFonts w:ascii="Arial" w:hAnsi="Arial" w:cs="Arial"/>
          <w:bCs/>
          <w:sz w:val="24"/>
        </w:rPr>
        <w:t xml:space="preserve"> opportunities in</w:t>
      </w:r>
      <w:r w:rsidR="00E00EEE">
        <w:rPr>
          <w:rFonts w:ascii="Arial" w:hAnsi="Arial" w:cs="Arial"/>
          <w:bCs/>
          <w:sz w:val="24"/>
        </w:rPr>
        <w:t xml:space="preserve"> various</w:t>
      </w:r>
      <w:r w:rsidR="009D50AC">
        <w:rPr>
          <w:rFonts w:ascii="Arial" w:hAnsi="Arial" w:cs="Arial"/>
          <w:bCs/>
          <w:sz w:val="24"/>
        </w:rPr>
        <w:t xml:space="preserve"> evidence-based practices</w:t>
      </w:r>
    </w:p>
    <w:p w:rsidR="009D50AC" w:rsidRDefault="009D50AC" w:rsidP="009D50AC">
      <w:pPr>
        <w:pStyle w:val="ListParagraph"/>
        <w:numPr>
          <w:ilvl w:val="0"/>
          <w:numId w:val="3"/>
        </w:numPr>
        <w:rPr>
          <w:rFonts w:ascii="Arial" w:hAnsi="Arial" w:cs="Arial"/>
          <w:bCs/>
          <w:sz w:val="24"/>
        </w:rPr>
      </w:pPr>
      <w:r>
        <w:rPr>
          <w:rFonts w:ascii="Arial" w:hAnsi="Arial" w:cs="Arial"/>
          <w:bCs/>
          <w:sz w:val="24"/>
        </w:rPr>
        <w:t xml:space="preserve">Dedicated Individual and Group BBS Clinical Supervision </w:t>
      </w:r>
    </w:p>
    <w:p w:rsidR="009D50AC" w:rsidRDefault="009D50AC" w:rsidP="009D50AC">
      <w:pPr>
        <w:pStyle w:val="ListParagraph"/>
        <w:numPr>
          <w:ilvl w:val="0"/>
          <w:numId w:val="3"/>
        </w:numPr>
        <w:rPr>
          <w:rFonts w:ascii="Arial" w:hAnsi="Arial" w:cs="Arial"/>
          <w:bCs/>
          <w:sz w:val="24"/>
        </w:rPr>
      </w:pPr>
      <w:r>
        <w:rPr>
          <w:rFonts w:ascii="Arial" w:hAnsi="Arial" w:cs="Arial"/>
          <w:bCs/>
          <w:sz w:val="24"/>
        </w:rPr>
        <w:t xml:space="preserve">Generous </w:t>
      </w:r>
      <w:r w:rsidRPr="009D50AC">
        <w:rPr>
          <w:rFonts w:ascii="Arial" w:hAnsi="Arial" w:cs="Arial"/>
          <w:bCs/>
          <w:sz w:val="24"/>
        </w:rPr>
        <w:t>Personal Time Off (</w:t>
      </w:r>
      <w:r w:rsidR="003C2B6B">
        <w:rPr>
          <w:rFonts w:ascii="Arial" w:hAnsi="Arial" w:cs="Arial"/>
          <w:bCs/>
          <w:sz w:val="24"/>
        </w:rPr>
        <w:t>PTO) Plan and 13</w:t>
      </w:r>
      <w:r>
        <w:rPr>
          <w:rFonts w:ascii="Arial" w:hAnsi="Arial" w:cs="Arial"/>
          <w:bCs/>
          <w:sz w:val="24"/>
        </w:rPr>
        <w:t xml:space="preserve"> Paid Holidays</w:t>
      </w:r>
      <w:r w:rsidRPr="009D50AC">
        <w:rPr>
          <w:rFonts w:ascii="Arial" w:hAnsi="Arial" w:cs="Arial"/>
          <w:bCs/>
          <w:sz w:val="24"/>
        </w:rPr>
        <w:t xml:space="preserve"> </w:t>
      </w:r>
    </w:p>
    <w:p w:rsidR="009D50AC" w:rsidRDefault="009D50AC" w:rsidP="009D50AC">
      <w:pPr>
        <w:pStyle w:val="ListParagraph"/>
        <w:numPr>
          <w:ilvl w:val="0"/>
          <w:numId w:val="3"/>
        </w:numPr>
        <w:rPr>
          <w:rFonts w:ascii="Arial" w:hAnsi="Arial" w:cs="Arial"/>
          <w:bCs/>
          <w:sz w:val="24"/>
        </w:rPr>
      </w:pPr>
      <w:r>
        <w:rPr>
          <w:rFonts w:ascii="Arial" w:hAnsi="Arial" w:cs="Arial"/>
          <w:bCs/>
          <w:sz w:val="24"/>
        </w:rPr>
        <w:t>Flexible schedules available dependent on program needs</w:t>
      </w:r>
    </w:p>
    <w:p w:rsidR="009D50AC" w:rsidRDefault="009D50AC" w:rsidP="009D50AC">
      <w:pPr>
        <w:pStyle w:val="ListParagraph"/>
        <w:numPr>
          <w:ilvl w:val="0"/>
          <w:numId w:val="3"/>
        </w:numPr>
        <w:rPr>
          <w:rFonts w:ascii="Arial" w:hAnsi="Arial" w:cs="Arial"/>
          <w:bCs/>
          <w:sz w:val="24"/>
        </w:rPr>
      </w:pPr>
      <w:r>
        <w:rPr>
          <w:rFonts w:ascii="Arial" w:hAnsi="Arial" w:cs="Arial"/>
          <w:bCs/>
          <w:sz w:val="24"/>
        </w:rPr>
        <w:t>Mileage and cell phone reimbursement.</w:t>
      </w:r>
    </w:p>
    <w:p w:rsidR="00E00EEE" w:rsidRDefault="00E00EEE" w:rsidP="00E00EEE">
      <w:pPr>
        <w:pStyle w:val="ListParagraph"/>
        <w:numPr>
          <w:ilvl w:val="0"/>
          <w:numId w:val="3"/>
        </w:numPr>
        <w:rPr>
          <w:rFonts w:ascii="Arial" w:hAnsi="Arial" w:cs="Arial"/>
          <w:bCs/>
          <w:sz w:val="24"/>
        </w:rPr>
      </w:pPr>
      <w:r>
        <w:rPr>
          <w:rFonts w:ascii="Arial" w:hAnsi="Arial" w:cs="Arial"/>
          <w:bCs/>
          <w:sz w:val="24"/>
        </w:rPr>
        <w:t>Intentional Self-Care support through our Wellness Program designed to improve and promote healthy activities including Yoga &amp; more!</w:t>
      </w:r>
    </w:p>
    <w:p w:rsidR="009D50AC" w:rsidRDefault="009D50AC" w:rsidP="009D50AC">
      <w:pPr>
        <w:pStyle w:val="ListParagraph"/>
        <w:numPr>
          <w:ilvl w:val="0"/>
          <w:numId w:val="3"/>
        </w:numPr>
        <w:rPr>
          <w:rFonts w:ascii="Arial" w:hAnsi="Arial" w:cs="Arial"/>
          <w:bCs/>
          <w:sz w:val="24"/>
        </w:rPr>
      </w:pPr>
      <w:r w:rsidRPr="009D50AC">
        <w:rPr>
          <w:rFonts w:ascii="Arial" w:hAnsi="Arial" w:cs="Arial"/>
          <w:bCs/>
          <w:sz w:val="24"/>
        </w:rPr>
        <w:t xml:space="preserve">Flexible Spending Account for Health and Dependent Care and Commuter Benefits, Voluntary Short Term Disability, Supplemental Life Insurance, Voluntary Accident Insurance </w:t>
      </w:r>
    </w:p>
    <w:p w:rsidR="009D50AC" w:rsidRDefault="009D50AC" w:rsidP="009D50AC">
      <w:pPr>
        <w:pStyle w:val="ListParagraph"/>
        <w:numPr>
          <w:ilvl w:val="0"/>
          <w:numId w:val="3"/>
        </w:numPr>
        <w:rPr>
          <w:rFonts w:ascii="Arial" w:hAnsi="Arial" w:cs="Arial"/>
          <w:bCs/>
          <w:sz w:val="24"/>
        </w:rPr>
      </w:pPr>
      <w:r w:rsidRPr="009D50AC">
        <w:rPr>
          <w:rFonts w:ascii="Arial" w:hAnsi="Arial" w:cs="Arial"/>
          <w:bCs/>
          <w:sz w:val="24"/>
        </w:rPr>
        <w:lastRenderedPageBreak/>
        <w:t>Retirement Plan with discr</w:t>
      </w:r>
      <w:r>
        <w:rPr>
          <w:rFonts w:ascii="Arial" w:hAnsi="Arial" w:cs="Arial"/>
          <w:bCs/>
          <w:sz w:val="24"/>
        </w:rPr>
        <w:t>etionary Employer Contribution</w:t>
      </w:r>
      <w:r w:rsidRPr="009D50AC">
        <w:rPr>
          <w:rFonts w:ascii="Arial" w:hAnsi="Arial" w:cs="Arial"/>
          <w:bCs/>
          <w:sz w:val="24"/>
        </w:rPr>
        <w:t xml:space="preserve"> </w:t>
      </w:r>
    </w:p>
    <w:p w:rsidR="009D50AC" w:rsidRDefault="009D50AC" w:rsidP="00007F6B">
      <w:pPr>
        <w:pStyle w:val="BodyText"/>
        <w:ind w:left="0" w:right="145" w:firstLine="0"/>
      </w:pPr>
    </w:p>
    <w:p w:rsidR="007F00F3" w:rsidRDefault="007F00F3">
      <w:pPr>
        <w:rPr>
          <w:rFonts w:ascii="Arial" w:eastAsia="Arial" w:hAnsi="Arial" w:cs="Arial"/>
          <w:sz w:val="24"/>
          <w:szCs w:val="24"/>
        </w:rPr>
      </w:pPr>
    </w:p>
    <w:p w:rsidR="005C2426" w:rsidRDefault="005C2426">
      <w:pPr>
        <w:rPr>
          <w:rFonts w:ascii="Arial" w:eastAsia="Arial" w:hAnsi="Arial" w:cs="Arial"/>
          <w:sz w:val="24"/>
          <w:szCs w:val="24"/>
        </w:rPr>
      </w:pPr>
    </w:p>
    <w:p w:rsidR="005C2426" w:rsidRDefault="005C2426">
      <w:pPr>
        <w:rPr>
          <w:rFonts w:ascii="Arial" w:eastAsia="Arial" w:hAnsi="Arial" w:cs="Arial"/>
          <w:sz w:val="24"/>
          <w:szCs w:val="24"/>
        </w:rPr>
      </w:pPr>
    </w:p>
    <w:p w:rsidR="007F00F3" w:rsidRDefault="00D67C81">
      <w:pPr>
        <w:pStyle w:val="Heading1"/>
        <w:rPr>
          <w:b w:val="0"/>
          <w:bCs w:val="0"/>
          <w:u w:val="none"/>
        </w:rPr>
      </w:pPr>
      <w:r>
        <w:rPr>
          <w:spacing w:val="-1"/>
          <w:u w:val="thick" w:color="000000"/>
        </w:rPr>
        <w:t>ESSENTIAL</w:t>
      </w:r>
      <w:r>
        <w:rPr>
          <w:u w:val="thick" w:color="000000"/>
        </w:rPr>
        <w:t xml:space="preserve"> DUTIES </w:t>
      </w:r>
      <w:r>
        <w:rPr>
          <w:spacing w:val="-2"/>
          <w:u w:val="thick" w:color="000000"/>
        </w:rPr>
        <w:t>AND</w:t>
      </w:r>
      <w:r>
        <w:rPr>
          <w:spacing w:val="2"/>
          <w:u w:val="thick" w:color="000000"/>
        </w:rPr>
        <w:t xml:space="preserve"> </w:t>
      </w:r>
      <w:r>
        <w:rPr>
          <w:spacing w:val="-1"/>
          <w:u w:val="thick" w:color="000000"/>
        </w:rPr>
        <w:t>RESPONSIBILITIES:</w:t>
      </w:r>
    </w:p>
    <w:p w:rsidR="005260BC" w:rsidRPr="005260BC" w:rsidRDefault="00D67C81">
      <w:pPr>
        <w:pStyle w:val="BodyText"/>
        <w:numPr>
          <w:ilvl w:val="0"/>
          <w:numId w:val="1"/>
        </w:numPr>
        <w:tabs>
          <w:tab w:val="left" w:pos="821"/>
        </w:tabs>
        <w:spacing w:before="22" w:line="274" w:lineRule="exact"/>
        <w:ind w:right="960"/>
      </w:pPr>
      <w:r>
        <w:rPr>
          <w:spacing w:val="-1"/>
        </w:rPr>
        <w:t>Provide</w:t>
      </w:r>
      <w:r>
        <w:rPr>
          <w:spacing w:val="1"/>
        </w:rPr>
        <w:t xml:space="preserve"> </w:t>
      </w:r>
      <w:r>
        <w:t>mental</w:t>
      </w:r>
      <w:r>
        <w:rPr>
          <w:spacing w:val="-3"/>
        </w:rPr>
        <w:t xml:space="preserve"> </w:t>
      </w:r>
      <w:r w:rsidRPr="005B3E29">
        <w:rPr>
          <w:spacing w:val="-1"/>
        </w:rPr>
        <w:t>health</w:t>
      </w:r>
      <w:r w:rsidRPr="005B3E29">
        <w:t xml:space="preserve"> </w:t>
      </w:r>
      <w:r w:rsidRPr="005B3E29">
        <w:rPr>
          <w:spacing w:val="-1"/>
        </w:rPr>
        <w:t>intake</w:t>
      </w:r>
      <w:r w:rsidR="00007F6B" w:rsidRPr="005B3E29">
        <w:rPr>
          <w:spacing w:val="-2"/>
        </w:rPr>
        <w:t>, assessment, and diagnosis.</w:t>
      </w:r>
    </w:p>
    <w:p w:rsidR="007F00F3" w:rsidRDefault="005260BC">
      <w:pPr>
        <w:pStyle w:val="BodyText"/>
        <w:numPr>
          <w:ilvl w:val="0"/>
          <w:numId w:val="1"/>
        </w:numPr>
        <w:tabs>
          <w:tab w:val="left" w:pos="821"/>
        </w:tabs>
        <w:spacing w:before="22" w:line="274" w:lineRule="exact"/>
        <w:ind w:right="960"/>
      </w:pPr>
      <w:r>
        <w:rPr>
          <w:spacing w:val="-2"/>
        </w:rPr>
        <w:t>Provide</w:t>
      </w:r>
      <w:r>
        <w:rPr>
          <w:spacing w:val="-1"/>
        </w:rPr>
        <w:t xml:space="preserve"> </w:t>
      </w:r>
      <w:r w:rsidR="00D67C81">
        <w:rPr>
          <w:spacing w:val="-1"/>
        </w:rPr>
        <w:t>case</w:t>
      </w:r>
      <w:r w:rsidR="00D67C81">
        <w:rPr>
          <w:spacing w:val="-2"/>
        </w:rPr>
        <w:t xml:space="preserve"> </w:t>
      </w:r>
      <w:r w:rsidR="00D67C81">
        <w:rPr>
          <w:spacing w:val="-1"/>
        </w:rPr>
        <w:t>management</w:t>
      </w:r>
      <w:r w:rsidR="00D67C81">
        <w:rPr>
          <w:spacing w:val="-2"/>
        </w:rPr>
        <w:t xml:space="preserve"> </w:t>
      </w:r>
      <w:r w:rsidR="00D67C81">
        <w:t xml:space="preserve">&amp; </w:t>
      </w:r>
      <w:r w:rsidR="00D67C81">
        <w:rPr>
          <w:spacing w:val="-1"/>
        </w:rPr>
        <w:t>referral</w:t>
      </w:r>
      <w:r w:rsidR="00D67C81">
        <w:rPr>
          <w:spacing w:val="57"/>
        </w:rPr>
        <w:t xml:space="preserve"> </w:t>
      </w:r>
      <w:r w:rsidR="00D67C81">
        <w:rPr>
          <w:spacing w:val="-1"/>
        </w:rPr>
        <w:t>services</w:t>
      </w:r>
      <w:r w:rsidR="003656E9">
        <w:t xml:space="preserve"> to </w:t>
      </w:r>
      <w:r>
        <w:t>support clients in enhancing their daily functioning</w:t>
      </w:r>
      <w:r w:rsidR="00007F6B">
        <w:t>.</w:t>
      </w:r>
    </w:p>
    <w:p w:rsidR="005260BC" w:rsidRDefault="005260BC">
      <w:pPr>
        <w:pStyle w:val="BodyText"/>
        <w:numPr>
          <w:ilvl w:val="0"/>
          <w:numId w:val="1"/>
        </w:numPr>
        <w:tabs>
          <w:tab w:val="left" w:pos="821"/>
        </w:tabs>
        <w:spacing w:before="17" w:line="276" w:lineRule="exact"/>
        <w:ind w:right="317"/>
      </w:pPr>
      <w:r>
        <w:t>Work with client to develop an individualized care plan to meet mental health needs and develop skills essential to recovery.</w:t>
      </w:r>
    </w:p>
    <w:p w:rsidR="005260BC" w:rsidRDefault="005260BC">
      <w:pPr>
        <w:pStyle w:val="BodyText"/>
        <w:numPr>
          <w:ilvl w:val="0"/>
          <w:numId w:val="1"/>
        </w:numPr>
        <w:tabs>
          <w:tab w:val="left" w:pos="821"/>
        </w:tabs>
        <w:spacing w:before="17" w:line="276" w:lineRule="exact"/>
        <w:ind w:right="317"/>
      </w:pPr>
      <w:r>
        <w:t>Implement therapeutic intervention per care plan including individual therapy, family therapy, skills training, and case management.</w:t>
      </w:r>
    </w:p>
    <w:p w:rsidR="00007F6B" w:rsidRDefault="00007F6B">
      <w:pPr>
        <w:pStyle w:val="BodyText"/>
        <w:numPr>
          <w:ilvl w:val="0"/>
          <w:numId w:val="1"/>
        </w:numPr>
        <w:tabs>
          <w:tab w:val="left" w:pos="821"/>
        </w:tabs>
        <w:spacing w:before="17" w:line="276" w:lineRule="exact"/>
        <w:ind w:right="317"/>
      </w:pPr>
      <w:r>
        <w:t>Provide referral and coordination of care with agency psychiatrists.</w:t>
      </w:r>
    </w:p>
    <w:p w:rsidR="005260BC" w:rsidRDefault="005260BC">
      <w:pPr>
        <w:pStyle w:val="BodyText"/>
        <w:numPr>
          <w:ilvl w:val="0"/>
          <w:numId w:val="1"/>
        </w:numPr>
        <w:tabs>
          <w:tab w:val="left" w:pos="821"/>
        </w:tabs>
        <w:spacing w:before="17" w:line="276" w:lineRule="exact"/>
        <w:ind w:right="317"/>
      </w:pPr>
      <w:r>
        <w:t xml:space="preserve">Mentor paraprofessional staff in providing additional mental health support to clients including skills development, behavioral intervention, and case management.  </w:t>
      </w:r>
    </w:p>
    <w:p w:rsidR="005260BC" w:rsidRDefault="005260BC">
      <w:pPr>
        <w:pStyle w:val="BodyText"/>
        <w:numPr>
          <w:ilvl w:val="0"/>
          <w:numId w:val="1"/>
        </w:numPr>
        <w:tabs>
          <w:tab w:val="left" w:pos="821"/>
        </w:tabs>
        <w:spacing w:before="17" w:line="276" w:lineRule="exact"/>
        <w:ind w:right="317"/>
      </w:pPr>
      <w:r>
        <w:t>Provide crisis intervention services and supports to program clients and other youth seeking support through agency hotline.</w:t>
      </w:r>
    </w:p>
    <w:p w:rsidR="005260BC" w:rsidRDefault="005260BC" w:rsidP="005260BC">
      <w:pPr>
        <w:pStyle w:val="BodyText"/>
        <w:numPr>
          <w:ilvl w:val="0"/>
          <w:numId w:val="1"/>
        </w:numPr>
        <w:tabs>
          <w:tab w:val="left" w:pos="821"/>
        </w:tabs>
        <w:spacing w:before="17" w:line="276" w:lineRule="exact"/>
        <w:ind w:right="317"/>
      </w:pPr>
      <w:r>
        <w:t>Participate in after-hours on-call crisis rotation once every 2-3 months (additional stipend provided)</w:t>
      </w:r>
    </w:p>
    <w:p w:rsidR="00007F6B" w:rsidRDefault="00007F6B" w:rsidP="005260BC">
      <w:pPr>
        <w:pStyle w:val="BodyText"/>
        <w:numPr>
          <w:ilvl w:val="0"/>
          <w:numId w:val="1"/>
        </w:numPr>
        <w:tabs>
          <w:tab w:val="left" w:pos="821"/>
        </w:tabs>
        <w:spacing w:before="17" w:line="276" w:lineRule="exact"/>
        <w:ind w:right="317"/>
      </w:pPr>
      <w:r>
        <w:t>Facilitate group outreach programs to underserved populations (i.e. runaway youth, homeless young adults, LGBTQ youth, and current/ former foster youth) as required by program.</w:t>
      </w:r>
    </w:p>
    <w:p w:rsidR="007F00F3" w:rsidRPr="003C2B6B" w:rsidRDefault="00007F6B">
      <w:pPr>
        <w:pStyle w:val="BodyText"/>
        <w:numPr>
          <w:ilvl w:val="0"/>
          <w:numId w:val="1"/>
        </w:numPr>
        <w:tabs>
          <w:tab w:val="left" w:pos="821"/>
        </w:tabs>
        <w:spacing w:before="16" w:line="276" w:lineRule="exact"/>
        <w:ind w:right="151"/>
      </w:pPr>
      <w:r>
        <w:rPr>
          <w:spacing w:val="-1"/>
        </w:rPr>
        <w:t>Complete required case documentation in electronic health record per agency and Santa Clara County Behavioral Health standards.</w:t>
      </w:r>
    </w:p>
    <w:p w:rsidR="003C2B6B" w:rsidRDefault="003C2B6B">
      <w:pPr>
        <w:pStyle w:val="BodyText"/>
        <w:numPr>
          <w:ilvl w:val="0"/>
          <w:numId w:val="1"/>
        </w:numPr>
        <w:tabs>
          <w:tab w:val="left" w:pos="821"/>
        </w:tabs>
        <w:spacing w:before="16" w:line="276" w:lineRule="exact"/>
        <w:ind w:right="151"/>
      </w:pPr>
      <w:r>
        <w:rPr>
          <w:spacing w:val="-1"/>
        </w:rPr>
        <w:t>Meet minimum billable time expectations (65%)</w:t>
      </w:r>
    </w:p>
    <w:p w:rsidR="00B2512B" w:rsidRPr="005260BC" w:rsidRDefault="00007F6B" w:rsidP="00B2512B">
      <w:pPr>
        <w:pStyle w:val="BodyText"/>
        <w:numPr>
          <w:ilvl w:val="0"/>
          <w:numId w:val="1"/>
        </w:numPr>
        <w:tabs>
          <w:tab w:val="left" w:pos="821"/>
        </w:tabs>
        <w:spacing w:before="16" w:line="276" w:lineRule="exact"/>
        <w:ind w:right="358"/>
      </w:pPr>
      <w:r>
        <w:rPr>
          <w:spacing w:val="-1"/>
        </w:rPr>
        <w:t>Provide inclusive, community-based services including</w:t>
      </w:r>
      <w:r w:rsidR="00D67C81">
        <w:rPr>
          <w:spacing w:val="-3"/>
        </w:rPr>
        <w:t xml:space="preserve"> </w:t>
      </w:r>
      <w:r w:rsidR="00D67C81">
        <w:rPr>
          <w:spacing w:val="-1"/>
        </w:rPr>
        <w:t>travel</w:t>
      </w:r>
      <w:r w:rsidR="00D67C81">
        <w:t xml:space="preserve"> to</w:t>
      </w:r>
      <w:r w:rsidR="00D67C81">
        <w:rPr>
          <w:spacing w:val="1"/>
        </w:rPr>
        <w:t xml:space="preserve"> </w:t>
      </w:r>
      <w:r w:rsidR="00D67C81">
        <w:t xml:space="preserve">client </w:t>
      </w:r>
      <w:r w:rsidR="00D67C81">
        <w:rPr>
          <w:spacing w:val="-1"/>
        </w:rPr>
        <w:t>homes</w:t>
      </w:r>
      <w:r w:rsidR="00D67C81">
        <w:rPr>
          <w:spacing w:val="-2"/>
        </w:rPr>
        <w:t xml:space="preserve"> </w:t>
      </w:r>
      <w:r w:rsidR="00D67C81">
        <w:t xml:space="preserve">for </w:t>
      </w:r>
      <w:r w:rsidR="00D67C81">
        <w:rPr>
          <w:spacing w:val="-1"/>
        </w:rPr>
        <w:t>app</w:t>
      </w:r>
      <w:r w:rsidR="005260BC">
        <w:rPr>
          <w:spacing w:val="-1"/>
        </w:rPr>
        <w:t>ointmen</w:t>
      </w:r>
      <w:r w:rsidR="00D67C81">
        <w:rPr>
          <w:spacing w:val="-1"/>
        </w:rPr>
        <w:t>ts</w:t>
      </w:r>
      <w:r w:rsidR="00D67C81">
        <w:rPr>
          <w:spacing w:val="-2"/>
        </w:rPr>
        <w:t xml:space="preserve"> </w:t>
      </w:r>
      <w:r w:rsidR="00D67C81">
        <w:t>&amp;</w:t>
      </w:r>
      <w:r w:rsidR="00D67C81">
        <w:rPr>
          <w:spacing w:val="-1"/>
        </w:rPr>
        <w:t xml:space="preserve"> provide</w:t>
      </w:r>
      <w:r w:rsidR="00D67C81">
        <w:rPr>
          <w:spacing w:val="1"/>
        </w:rPr>
        <w:t xml:space="preserve"> </w:t>
      </w:r>
      <w:r w:rsidR="00D67C81">
        <w:t xml:space="preserve">clients </w:t>
      </w:r>
      <w:r w:rsidR="00D67C81">
        <w:rPr>
          <w:spacing w:val="-1"/>
        </w:rPr>
        <w:t>with</w:t>
      </w:r>
      <w:r w:rsidR="00D67C81">
        <w:rPr>
          <w:spacing w:val="59"/>
        </w:rPr>
        <w:t xml:space="preserve"> </w:t>
      </w:r>
      <w:r w:rsidR="00D67C81">
        <w:rPr>
          <w:spacing w:val="-1"/>
        </w:rPr>
        <w:t>transportation</w:t>
      </w:r>
      <w:r w:rsidR="00D67C81">
        <w:rPr>
          <w:spacing w:val="-2"/>
        </w:rPr>
        <w:t xml:space="preserve"> </w:t>
      </w:r>
      <w:r w:rsidR="00D67C81">
        <w:t>as</w:t>
      </w:r>
      <w:r w:rsidR="00D67C81">
        <w:rPr>
          <w:spacing w:val="-2"/>
        </w:rPr>
        <w:t xml:space="preserve"> </w:t>
      </w:r>
      <w:r w:rsidR="00D67C81">
        <w:rPr>
          <w:spacing w:val="-1"/>
        </w:rPr>
        <w:t>needed</w:t>
      </w:r>
      <w:r w:rsidR="005260BC">
        <w:rPr>
          <w:spacing w:val="-1"/>
        </w:rPr>
        <w:t>.</w:t>
      </w:r>
    </w:p>
    <w:p w:rsidR="007F00F3" w:rsidRDefault="00D67C81">
      <w:pPr>
        <w:pStyle w:val="BodyText"/>
        <w:numPr>
          <w:ilvl w:val="0"/>
          <w:numId w:val="1"/>
        </w:numPr>
        <w:tabs>
          <w:tab w:val="left" w:pos="821"/>
        </w:tabs>
        <w:spacing w:line="293" w:lineRule="exact"/>
      </w:pPr>
      <w:r>
        <w:rPr>
          <w:spacing w:val="-1"/>
        </w:rPr>
        <w:t>Attend</w:t>
      </w:r>
      <w:r>
        <w:rPr>
          <w:spacing w:val="-2"/>
        </w:rPr>
        <w:t xml:space="preserve"> </w:t>
      </w:r>
      <w:r>
        <w:rPr>
          <w:spacing w:val="-1"/>
        </w:rPr>
        <w:t>meetings</w:t>
      </w:r>
      <w:r>
        <w:t xml:space="preserve"> </w:t>
      </w:r>
      <w:r>
        <w:rPr>
          <w:spacing w:val="-1"/>
        </w:rPr>
        <w:t>and</w:t>
      </w:r>
      <w:r>
        <w:t xml:space="preserve"> </w:t>
      </w:r>
      <w:r>
        <w:rPr>
          <w:spacing w:val="-1"/>
        </w:rPr>
        <w:t>trainings</w:t>
      </w:r>
      <w:r>
        <w:t xml:space="preserve"> as </w:t>
      </w:r>
      <w:r>
        <w:rPr>
          <w:spacing w:val="-1"/>
        </w:rPr>
        <w:t>required</w:t>
      </w:r>
    </w:p>
    <w:p w:rsidR="007F00F3" w:rsidRDefault="00D67C81">
      <w:pPr>
        <w:pStyle w:val="BodyText"/>
        <w:numPr>
          <w:ilvl w:val="0"/>
          <w:numId w:val="1"/>
        </w:numPr>
        <w:tabs>
          <w:tab w:val="left" w:pos="821"/>
        </w:tabs>
        <w:spacing w:line="293" w:lineRule="exact"/>
      </w:pPr>
      <w:r>
        <w:rPr>
          <w:spacing w:val="-1"/>
        </w:rPr>
        <w:t>Participate</w:t>
      </w:r>
      <w:r>
        <w:t xml:space="preserve"> in </w:t>
      </w:r>
      <w:r>
        <w:rPr>
          <w:spacing w:val="-1"/>
        </w:rPr>
        <w:t>Quality</w:t>
      </w:r>
      <w:r>
        <w:rPr>
          <w:spacing w:val="-2"/>
        </w:rPr>
        <w:t xml:space="preserve"> </w:t>
      </w:r>
      <w:r>
        <w:rPr>
          <w:spacing w:val="-1"/>
        </w:rPr>
        <w:t>Improvement</w:t>
      </w:r>
      <w:r>
        <w:rPr>
          <w:spacing w:val="-2"/>
        </w:rPr>
        <w:t xml:space="preserve"> </w:t>
      </w:r>
      <w:r>
        <w:t xml:space="preserve">&amp; </w:t>
      </w:r>
      <w:r>
        <w:rPr>
          <w:spacing w:val="-1"/>
        </w:rPr>
        <w:t>Safety</w:t>
      </w:r>
      <w:r>
        <w:rPr>
          <w:spacing w:val="-4"/>
        </w:rPr>
        <w:t xml:space="preserve"> </w:t>
      </w:r>
      <w:r>
        <w:rPr>
          <w:spacing w:val="-1"/>
        </w:rPr>
        <w:t>activities</w:t>
      </w:r>
      <w:r>
        <w:t xml:space="preserve"> &amp; </w:t>
      </w:r>
      <w:r>
        <w:rPr>
          <w:spacing w:val="-1"/>
        </w:rPr>
        <w:t>initiatives</w:t>
      </w:r>
    </w:p>
    <w:p w:rsidR="007F00F3" w:rsidRDefault="00D67C81">
      <w:pPr>
        <w:pStyle w:val="BodyText"/>
        <w:numPr>
          <w:ilvl w:val="0"/>
          <w:numId w:val="1"/>
        </w:numPr>
        <w:tabs>
          <w:tab w:val="left" w:pos="821"/>
        </w:tabs>
        <w:spacing w:before="21" w:line="274" w:lineRule="exact"/>
        <w:ind w:right="456"/>
      </w:pPr>
      <w:r>
        <w:t>Ensure</w:t>
      </w:r>
      <w:r>
        <w:rPr>
          <w:spacing w:val="-2"/>
        </w:rPr>
        <w:t xml:space="preserve"> </w:t>
      </w:r>
      <w:r>
        <w:rPr>
          <w:spacing w:val="-1"/>
        </w:rPr>
        <w:t>that</w:t>
      </w:r>
      <w:r>
        <w:t xml:space="preserve"> site is</w:t>
      </w:r>
      <w:r>
        <w:rPr>
          <w:spacing w:val="-2"/>
        </w:rPr>
        <w:t xml:space="preserve"> </w:t>
      </w:r>
      <w:r>
        <w:rPr>
          <w:spacing w:val="-1"/>
        </w:rPr>
        <w:t>neat</w:t>
      </w:r>
      <w:r>
        <w:rPr>
          <w:spacing w:val="-2"/>
        </w:rPr>
        <w:t xml:space="preserve"> </w:t>
      </w:r>
      <w:r>
        <w:t>and</w:t>
      </w:r>
      <w:r>
        <w:rPr>
          <w:spacing w:val="-2"/>
        </w:rPr>
        <w:t xml:space="preserve"> </w:t>
      </w:r>
      <w:r>
        <w:t>tidy</w:t>
      </w:r>
      <w:r>
        <w:rPr>
          <w:spacing w:val="-2"/>
        </w:rPr>
        <w:t xml:space="preserve"> </w:t>
      </w:r>
      <w:r>
        <w:t>and</w:t>
      </w:r>
      <w:r>
        <w:rPr>
          <w:spacing w:val="-2"/>
        </w:rPr>
        <w:t xml:space="preserve"> </w:t>
      </w:r>
      <w:r>
        <w:t>report</w:t>
      </w:r>
      <w:r>
        <w:rPr>
          <w:spacing w:val="-3"/>
        </w:rPr>
        <w:t xml:space="preserve"> </w:t>
      </w:r>
      <w:r>
        <w:t>all</w:t>
      </w:r>
      <w:r>
        <w:rPr>
          <w:spacing w:val="-3"/>
        </w:rPr>
        <w:t xml:space="preserve"> </w:t>
      </w:r>
      <w:r>
        <w:rPr>
          <w:spacing w:val="-1"/>
        </w:rPr>
        <w:t>maintenance</w:t>
      </w:r>
      <w:r>
        <w:rPr>
          <w:spacing w:val="-2"/>
        </w:rPr>
        <w:t xml:space="preserve"> </w:t>
      </w:r>
      <w:r>
        <w:t xml:space="preserve">or </w:t>
      </w:r>
      <w:r>
        <w:rPr>
          <w:spacing w:val="-1"/>
        </w:rPr>
        <w:t>safety</w:t>
      </w:r>
      <w:r>
        <w:rPr>
          <w:spacing w:val="-2"/>
        </w:rPr>
        <w:t xml:space="preserve"> </w:t>
      </w:r>
      <w:r>
        <w:rPr>
          <w:spacing w:val="1"/>
        </w:rPr>
        <w:t>issues</w:t>
      </w:r>
      <w:r>
        <w:t xml:space="preserve"> to</w:t>
      </w:r>
      <w:r>
        <w:rPr>
          <w:spacing w:val="46"/>
        </w:rPr>
        <w:t xml:space="preserve"> </w:t>
      </w:r>
      <w:r>
        <w:rPr>
          <w:spacing w:val="-1"/>
        </w:rPr>
        <w:t>manger</w:t>
      </w:r>
      <w:r>
        <w:rPr>
          <w:spacing w:val="-3"/>
        </w:rPr>
        <w:t xml:space="preserve"> </w:t>
      </w:r>
      <w:r>
        <w:t xml:space="preserve">or </w:t>
      </w:r>
      <w:r>
        <w:rPr>
          <w:spacing w:val="-1"/>
        </w:rPr>
        <w:t>Facilities</w:t>
      </w:r>
      <w:r>
        <w:t xml:space="preserve"> </w:t>
      </w:r>
      <w:r>
        <w:rPr>
          <w:spacing w:val="-1"/>
        </w:rPr>
        <w:t>Manager</w:t>
      </w:r>
      <w:r>
        <w:t xml:space="preserve"> </w:t>
      </w:r>
      <w:r>
        <w:rPr>
          <w:spacing w:val="-1"/>
        </w:rPr>
        <w:t>immediately.</w:t>
      </w:r>
    </w:p>
    <w:p w:rsidR="007F00F3" w:rsidRDefault="00D67C81">
      <w:pPr>
        <w:pStyle w:val="BodyText"/>
        <w:numPr>
          <w:ilvl w:val="0"/>
          <w:numId w:val="1"/>
        </w:numPr>
        <w:tabs>
          <w:tab w:val="left" w:pos="821"/>
        </w:tabs>
        <w:spacing w:line="292" w:lineRule="exact"/>
      </w:pPr>
      <w:r>
        <w:rPr>
          <w:spacing w:val="-1"/>
        </w:rPr>
        <w:t>Regular</w:t>
      </w:r>
      <w:r>
        <w:t xml:space="preserve"> </w:t>
      </w:r>
      <w:r>
        <w:rPr>
          <w:spacing w:val="-1"/>
        </w:rPr>
        <w:t>attendance</w:t>
      </w:r>
      <w:r>
        <w:t xml:space="preserve"> is</w:t>
      </w:r>
      <w:r>
        <w:rPr>
          <w:spacing w:val="-2"/>
        </w:rPr>
        <w:t xml:space="preserve"> </w:t>
      </w:r>
      <w:r>
        <w:t xml:space="preserve">a </w:t>
      </w:r>
      <w:r>
        <w:rPr>
          <w:spacing w:val="-1"/>
        </w:rPr>
        <w:t>requirement</w:t>
      </w:r>
      <w:r>
        <w:rPr>
          <w:spacing w:val="-2"/>
        </w:rPr>
        <w:t xml:space="preserve"> </w:t>
      </w:r>
      <w:r>
        <w:rPr>
          <w:spacing w:val="-1"/>
        </w:rPr>
        <w:t>of</w:t>
      </w:r>
      <w:r>
        <w:rPr>
          <w:spacing w:val="2"/>
        </w:rPr>
        <w:t xml:space="preserve"> </w:t>
      </w:r>
      <w:r>
        <w:rPr>
          <w:spacing w:val="-1"/>
        </w:rPr>
        <w:t>the</w:t>
      </w:r>
      <w:r>
        <w:rPr>
          <w:spacing w:val="-2"/>
        </w:rPr>
        <w:t xml:space="preserve"> </w:t>
      </w:r>
      <w:r>
        <w:rPr>
          <w:spacing w:val="-1"/>
        </w:rPr>
        <w:t>position.</w:t>
      </w:r>
    </w:p>
    <w:p w:rsidR="007F00F3" w:rsidRPr="005C2426" w:rsidRDefault="00D67C81" w:rsidP="0098119E">
      <w:pPr>
        <w:pStyle w:val="BodyText"/>
        <w:numPr>
          <w:ilvl w:val="0"/>
          <w:numId w:val="1"/>
        </w:numPr>
        <w:tabs>
          <w:tab w:val="left" w:pos="821"/>
        </w:tabs>
        <w:spacing w:line="292" w:lineRule="exact"/>
      </w:pPr>
      <w:r>
        <w:t xml:space="preserve">Other </w:t>
      </w:r>
      <w:r>
        <w:rPr>
          <w:spacing w:val="-1"/>
        </w:rPr>
        <w:t>duties</w:t>
      </w:r>
      <w:r>
        <w:rPr>
          <w:spacing w:val="-2"/>
        </w:rPr>
        <w:t xml:space="preserve"> </w:t>
      </w:r>
      <w:r>
        <w:t xml:space="preserve">as </w:t>
      </w:r>
      <w:r w:rsidR="00034313">
        <w:rPr>
          <w:spacing w:val="-1"/>
        </w:rPr>
        <w:t>assigned</w:t>
      </w:r>
    </w:p>
    <w:p w:rsidR="005C2426" w:rsidRDefault="005C2426" w:rsidP="005C2426">
      <w:pPr>
        <w:pStyle w:val="BodyText"/>
        <w:tabs>
          <w:tab w:val="left" w:pos="821"/>
        </w:tabs>
        <w:spacing w:line="292" w:lineRule="exact"/>
        <w:rPr>
          <w:spacing w:val="-1"/>
        </w:rPr>
      </w:pPr>
    </w:p>
    <w:p w:rsidR="007F00F3" w:rsidRDefault="00D67C81" w:rsidP="0098119E">
      <w:pPr>
        <w:pStyle w:val="Heading1"/>
        <w:spacing w:before="56"/>
        <w:ind w:left="0"/>
        <w:rPr>
          <w:b w:val="0"/>
          <w:bCs w:val="0"/>
          <w:u w:val="none"/>
        </w:rPr>
      </w:pPr>
      <w:r>
        <w:rPr>
          <w:spacing w:val="-1"/>
          <w:u w:val="thick" w:color="000000"/>
        </w:rPr>
        <w:t>QUALIFICATIONS:</w:t>
      </w:r>
    </w:p>
    <w:p w:rsidR="003C2B6B" w:rsidRPr="003C2B6B" w:rsidRDefault="00D67C81" w:rsidP="009D50AC">
      <w:pPr>
        <w:pStyle w:val="BodyText"/>
        <w:numPr>
          <w:ilvl w:val="0"/>
          <w:numId w:val="2"/>
        </w:numPr>
        <w:tabs>
          <w:tab w:val="left" w:pos="7745"/>
        </w:tabs>
        <w:ind w:right="217"/>
        <w:jc w:val="both"/>
      </w:pPr>
      <w:r>
        <w:rPr>
          <w:spacing w:val="-1"/>
        </w:rPr>
        <w:t>Knowledge</w:t>
      </w:r>
      <w:r>
        <w:rPr>
          <w:spacing w:val="44"/>
        </w:rPr>
        <w:t xml:space="preserve"> </w:t>
      </w:r>
      <w:r>
        <w:t>of</w:t>
      </w:r>
      <w:r>
        <w:rPr>
          <w:spacing w:val="44"/>
        </w:rPr>
        <w:t xml:space="preserve"> </w:t>
      </w:r>
      <w:r>
        <w:t>and</w:t>
      </w:r>
      <w:r>
        <w:rPr>
          <w:spacing w:val="25"/>
        </w:rPr>
        <w:t xml:space="preserve"> </w:t>
      </w:r>
      <w:r>
        <w:rPr>
          <w:spacing w:val="-1"/>
        </w:rPr>
        <w:t>experience</w:t>
      </w:r>
      <w:r>
        <w:rPr>
          <w:spacing w:val="27"/>
        </w:rPr>
        <w:t xml:space="preserve"> </w:t>
      </w:r>
      <w:r>
        <w:rPr>
          <w:spacing w:val="-1"/>
        </w:rPr>
        <w:t>working</w:t>
      </w:r>
      <w:r>
        <w:rPr>
          <w:spacing w:val="28"/>
        </w:rPr>
        <w:t xml:space="preserve"> </w:t>
      </w:r>
      <w:r>
        <w:rPr>
          <w:spacing w:val="-1"/>
        </w:rPr>
        <w:t>with</w:t>
      </w:r>
      <w:r>
        <w:rPr>
          <w:spacing w:val="28"/>
        </w:rPr>
        <w:t xml:space="preserve"> </w:t>
      </w:r>
      <w:r>
        <w:rPr>
          <w:spacing w:val="-1"/>
        </w:rPr>
        <w:t>culturally</w:t>
      </w:r>
      <w:r>
        <w:rPr>
          <w:spacing w:val="24"/>
        </w:rPr>
        <w:t xml:space="preserve"> </w:t>
      </w:r>
      <w:r>
        <w:rPr>
          <w:spacing w:val="-1"/>
        </w:rPr>
        <w:t>diverse</w:t>
      </w:r>
      <w:r>
        <w:rPr>
          <w:spacing w:val="27"/>
        </w:rPr>
        <w:t xml:space="preserve"> </w:t>
      </w:r>
      <w:r>
        <w:rPr>
          <w:spacing w:val="-1"/>
        </w:rPr>
        <w:t>youth</w:t>
      </w:r>
      <w:r>
        <w:rPr>
          <w:spacing w:val="87"/>
        </w:rPr>
        <w:t xml:space="preserve"> </w:t>
      </w:r>
      <w:r>
        <w:rPr>
          <w:spacing w:val="-1"/>
        </w:rPr>
        <w:t>required.</w:t>
      </w:r>
    </w:p>
    <w:p w:rsidR="009D50AC" w:rsidRPr="009D50AC" w:rsidRDefault="00D67C81" w:rsidP="009D50AC">
      <w:pPr>
        <w:pStyle w:val="BodyText"/>
        <w:numPr>
          <w:ilvl w:val="0"/>
          <w:numId w:val="2"/>
        </w:numPr>
        <w:tabs>
          <w:tab w:val="left" w:pos="7745"/>
        </w:tabs>
        <w:ind w:right="217"/>
        <w:jc w:val="both"/>
      </w:pPr>
      <w:r>
        <w:rPr>
          <w:spacing w:val="-1"/>
        </w:rPr>
        <w:t>Knowledge</w:t>
      </w:r>
      <w:r>
        <w:rPr>
          <w:spacing w:val="45"/>
        </w:rPr>
        <w:t xml:space="preserve"> </w:t>
      </w:r>
      <w:r>
        <w:rPr>
          <w:spacing w:val="-1"/>
        </w:rPr>
        <w:t>of</w:t>
      </w:r>
      <w:r>
        <w:rPr>
          <w:spacing w:val="48"/>
        </w:rPr>
        <w:t xml:space="preserve"> </w:t>
      </w:r>
      <w:r>
        <w:t>SCC</w:t>
      </w:r>
      <w:r>
        <w:rPr>
          <w:spacing w:val="45"/>
        </w:rPr>
        <w:t xml:space="preserve"> </w:t>
      </w:r>
      <w:r>
        <w:t>Mental</w:t>
      </w:r>
      <w:r>
        <w:rPr>
          <w:spacing w:val="44"/>
        </w:rPr>
        <w:t xml:space="preserve"> </w:t>
      </w:r>
      <w:r>
        <w:rPr>
          <w:spacing w:val="-1"/>
        </w:rPr>
        <w:t>Health</w:t>
      </w:r>
      <w:r>
        <w:rPr>
          <w:spacing w:val="46"/>
        </w:rPr>
        <w:t xml:space="preserve"> </w:t>
      </w:r>
      <w:r>
        <w:rPr>
          <w:spacing w:val="-1"/>
        </w:rPr>
        <w:t>systems</w:t>
      </w:r>
      <w:r>
        <w:rPr>
          <w:spacing w:val="46"/>
        </w:rPr>
        <w:t xml:space="preserve"> </w:t>
      </w:r>
      <w:r>
        <w:t>(</w:t>
      </w:r>
      <w:proofErr w:type="spellStart"/>
      <w:r>
        <w:t>Medi</w:t>
      </w:r>
      <w:proofErr w:type="spellEnd"/>
      <w:r>
        <w:t>-Cal)</w:t>
      </w:r>
      <w:r>
        <w:rPr>
          <w:spacing w:val="45"/>
        </w:rPr>
        <w:t xml:space="preserve"> </w:t>
      </w:r>
      <w:r>
        <w:t>and</w:t>
      </w:r>
      <w:r>
        <w:rPr>
          <w:spacing w:val="45"/>
        </w:rPr>
        <w:t xml:space="preserve"> </w:t>
      </w:r>
      <w:r>
        <w:rPr>
          <w:spacing w:val="-1"/>
        </w:rPr>
        <w:t>documentation</w:t>
      </w:r>
      <w:r>
        <w:rPr>
          <w:spacing w:val="53"/>
        </w:rPr>
        <w:t xml:space="preserve"> </w:t>
      </w:r>
      <w:r>
        <w:rPr>
          <w:spacing w:val="-1"/>
        </w:rPr>
        <w:t>procedures</w:t>
      </w:r>
      <w:r>
        <w:rPr>
          <w:spacing w:val="22"/>
        </w:rPr>
        <w:t xml:space="preserve"> </w:t>
      </w:r>
      <w:r>
        <w:rPr>
          <w:spacing w:val="-1"/>
        </w:rPr>
        <w:t>highly</w:t>
      </w:r>
      <w:r>
        <w:rPr>
          <w:spacing w:val="19"/>
        </w:rPr>
        <w:t xml:space="preserve"> </w:t>
      </w:r>
      <w:r>
        <w:t>desired.</w:t>
      </w:r>
      <w:r>
        <w:rPr>
          <w:spacing w:val="44"/>
        </w:rPr>
        <w:t xml:space="preserve"> </w:t>
      </w:r>
    </w:p>
    <w:p w:rsidR="003C2B6B" w:rsidRPr="003C2B6B" w:rsidRDefault="00D67C81" w:rsidP="009D50AC">
      <w:pPr>
        <w:pStyle w:val="BodyText"/>
        <w:numPr>
          <w:ilvl w:val="0"/>
          <w:numId w:val="2"/>
        </w:numPr>
        <w:tabs>
          <w:tab w:val="left" w:pos="7745"/>
        </w:tabs>
        <w:ind w:right="217"/>
        <w:jc w:val="both"/>
      </w:pPr>
      <w:r>
        <w:rPr>
          <w:spacing w:val="-1"/>
        </w:rPr>
        <w:t>Current</w:t>
      </w:r>
      <w:r>
        <w:rPr>
          <w:spacing w:val="22"/>
        </w:rPr>
        <w:t xml:space="preserve"> </w:t>
      </w:r>
      <w:r>
        <w:t>CPR</w:t>
      </w:r>
      <w:r>
        <w:rPr>
          <w:spacing w:val="19"/>
        </w:rPr>
        <w:t xml:space="preserve"> </w:t>
      </w:r>
      <w:r>
        <w:t>and</w:t>
      </w:r>
      <w:r>
        <w:rPr>
          <w:spacing w:val="23"/>
        </w:rPr>
        <w:t xml:space="preserve"> </w:t>
      </w:r>
      <w:r>
        <w:rPr>
          <w:spacing w:val="-1"/>
        </w:rPr>
        <w:t>First</w:t>
      </w:r>
      <w:r>
        <w:rPr>
          <w:spacing w:val="22"/>
        </w:rPr>
        <w:t xml:space="preserve"> </w:t>
      </w:r>
      <w:r>
        <w:t>Aid</w:t>
      </w:r>
      <w:r>
        <w:rPr>
          <w:spacing w:val="22"/>
        </w:rPr>
        <w:t xml:space="preserve"> </w:t>
      </w:r>
      <w:r>
        <w:rPr>
          <w:spacing w:val="-1"/>
        </w:rPr>
        <w:t>Certification</w:t>
      </w:r>
      <w:r>
        <w:rPr>
          <w:spacing w:val="23"/>
        </w:rPr>
        <w:t xml:space="preserve"> </w:t>
      </w:r>
      <w:r>
        <w:rPr>
          <w:spacing w:val="-1"/>
        </w:rPr>
        <w:t>required</w:t>
      </w:r>
      <w:r>
        <w:rPr>
          <w:spacing w:val="23"/>
        </w:rPr>
        <w:t xml:space="preserve"> </w:t>
      </w:r>
      <w:r>
        <w:t>(or</w:t>
      </w:r>
      <w:r>
        <w:rPr>
          <w:spacing w:val="75"/>
        </w:rPr>
        <w:t xml:space="preserve"> </w:t>
      </w:r>
      <w:r>
        <w:rPr>
          <w:spacing w:val="-1"/>
        </w:rPr>
        <w:t>complete</w:t>
      </w:r>
      <w:r>
        <w:rPr>
          <w:spacing w:val="53"/>
        </w:rPr>
        <w:t xml:space="preserve"> </w:t>
      </w:r>
      <w:r>
        <w:rPr>
          <w:spacing w:val="-1"/>
        </w:rPr>
        <w:t>within</w:t>
      </w:r>
      <w:r>
        <w:rPr>
          <w:spacing w:val="53"/>
        </w:rPr>
        <w:t xml:space="preserve"> </w:t>
      </w:r>
      <w:r>
        <w:t>30</w:t>
      </w:r>
      <w:r>
        <w:rPr>
          <w:spacing w:val="51"/>
        </w:rPr>
        <w:t xml:space="preserve"> </w:t>
      </w:r>
      <w:r>
        <w:rPr>
          <w:spacing w:val="-2"/>
        </w:rPr>
        <w:t>days</w:t>
      </w:r>
      <w:r>
        <w:rPr>
          <w:spacing w:val="52"/>
        </w:rPr>
        <w:t xml:space="preserve"> </w:t>
      </w:r>
      <w:r>
        <w:t>of</w:t>
      </w:r>
      <w:r>
        <w:rPr>
          <w:spacing w:val="53"/>
        </w:rPr>
        <w:t xml:space="preserve"> </w:t>
      </w:r>
      <w:r>
        <w:rPr>
          <w:spacing w:val="-1"/>
        </w:rPr>
        <w:t>hire).</w:t>
      </w:r>
      <w:r>
        <w:rPr>
          <w:spacing w:val="44"/>
        </w:rPr>
        <w:t xml:space="preserve"> </w:t>
      </w:r>
    </w:p>
    <w:p w:rsidR="009D50AC" w:rsidRPr="009D50AC" w:rsidRDefault="00D67C81" w:rsidP="009D50AC">
      <w:pPr>
        <w:pStyle w:val="BodyText"/>
        <w:numPr>
          <w:ilvl w:val="0"/>
          <w:numId w:val="2"/>
        </w:numPr>
        <w:tabs>
          <w:tab w:val="left" w:pos="7745"/>
        </w:tabs>
        <w:ind w:right="217"/>
        <w:jc w:val="both"/>
      </w:pPr>
      <w:r>
        <w:rPr>
          <w:rFonts w:cs="Arial"/>
          <w:spacing w:val="-1"/>
        </w:rPr>
        <w:t>Valid</w:t>
      </w:r>
      <w:r>
        <w:rPr>
          <w:rFonts w:cs="Arial"/>
          <w:spacing w:val="54"/>
        </w:rPr>
        <w:t xml:space="preserve"> </w:t>
      </w:r>
      <w:r>
        <w:rPr>
          <w:rFonts w:cs="Arial"/>
          <w:spacing w:val="-1"/>
        </w:rPr>
        <w:t>California</w:t>
      </w:r>
      <w:r>
        <w:rPr>
          <w:rFonts w:cs="Arial"/>
          <w:spacing w:val="52"/>
        </w:rPr>
        <w:t xml:space="preserve"> </w:t>
      </w:r>
      <w:r>
        <w:rPr>
          <w:rFonts w:cs="Arial"/>
          <w:spacing w:val="-1"/>
        </w:rPr>
        <w:t>driver’s</w:t>
      </w:r>
      <w:r>
        <w:rPr>
          <w:rFonts w:cs="Arial"/>
          <w:spacing w:val="53"/>
        </w:rPr>
        <w:t xml:space="preserve"> </w:t>
      </w:r>
      <w:r>
        <w:rPr>
          <w:rFonts w:cs="Arial"/>
          <w:spacing w:val="-1"/>
        </w:rPr>
        <w:t>license</w:t>
      </w:r>
      <w:r>
        <w:rPr>
          <w:rFonts w:cs="Arial"/>
          <w:spacing w:val="54"/>
        </w:rPr>
        <w:t xml:space="preserve"> </w:t>
      </w:r>
      <w:r>
        <w:rPr>
          <w:rFonts w:cs="Arial"/>
          <w:spacing w:val="-1"/>
        </w:rPr>
        <w:t>with</w:t>
      </w:r>
      <w:r>
        <w:rPr>
          <w:rFonts w:cs="Arial"/>
          <w:spacing w:val="53"/>
        </w:rPr>
        <w:t xml:space="preserve"> </w:t>
      </w:r>
      <w:r>
        <w:rPr>
          <w:rFonts w:cs="Arial"/>
        </w:rPr>
        <w:t>access</w:t>
      </w:r>
      <w:r>
        <w:rPr>
          <w:rFonts w:cs="Arial"/>
          <w:spacing w:val="53"/>
        </w:rPr>
        <w:t xml:space="preserve"> </w:t>
      </w:r>
      <w:r>
        <w:rPr>
          <w:rFonts w:cs="Arial"/>
        </w:rPr>
        <w:t>to</w:t>
      </w:r>
      <w:r>
        <w:rPr>
          <w:rFonts w:cs="Arial"/>
          <w:spacing w:val="52"/>
        </w:rPr>
        <w:t xml:space="preserve"> </w:t>
      </w:r>
      <w:r>
        <w:rPr>
          <w:rFonts w:cs="Arial"/>
        </w:rPr>
        <w:t>a</w:t>
      </w:r>
      <w:r>
        <w:rPr>
          <w:rFonts w:cs="Arial"/>
          <w:spacing w:val="71"/>
        </w:rPr>
        <w:t xml:space="preserve"> </w:t>
      </w:r>
      <w:r>
        <w:rPr>
          <w:spacing w:val="-1"/>
        </w:rPr>
        <w:t>personal</w:t>
      </w:r>
      <w:r>
        <w:rPr>
          <w:spacing w:val="14"/>
        </w:rPr>
        <w:t xml:space="preserve"> </w:t>
      </w:r>
      <w:r>
        <w:rPr>
          <w:spacing w:val="-1"/>
        </w:rPr>
        <w:t>vehicle</w:t>
      </w:r>
      <w:r>
        <w:rPr>
          <w:spacing w:val="15"/>
        </w:rPr>
        <w:t xml:space="preserve"> </w:t>
      </w:r>
      <w:r>
        <w:rPr>
          <w:spacing w:val="-1"/>
        </w:rPr>
        <w:t>with</w:t>
      </w:r>
      <w:r>
        <w:rPr>
          <w:spacing w:val="18"/>
        </w:rPr>
        <w:t xml:space="preserve"> </w:t>
      </w:r>
      <w:r>
        <w:rPr>
          <w:spacing w:val="-1"/>
        </w:rPr>
        <w:t>current</w:t>
      </w:r>
      <w:r>
        <w:rPr>
          <w:spacing w:val="15"/>
        </w:rPr>
        <w:t xml:space="preserve"> </w:t>
      </w:r>
      <w:r>
        <w:rPr>
          <w:spacing w:val="-1"/>
        </w:rPr>
        <w:t>insurance</w:t>
      </w:r>
      <w:r>
        <w:rPr>
          <w:spacing w:val="15"/>
        </w:rPr>
        <w:t xml:space="preserve"> </w:t>
      </w:r>
      <w:r>
        <w:rPr>
          <w:spacing w:val="-1"/>
        </w:rPr>
        <w:t>that</w:t>
      </w:r>
      <w:r>
        <w:rPr>
          <w:spacing w:val="15"/>
        </w:rPr>
        <w:t xml:space="preserve"> </w:t>
      </w:r>
      <w:r>
        <w:t>can</w:t>
      </w:r>
      <w:r>
        <w:rPr>
          <w:spacing w:val="13"/>
        </w:rPr>
        <w:t xml:space="preserve"> </w:t>
      </w:r>
      <w:r>
        <w:t>be</w:t>
      </w:r>
      <w:r>
        <w:rPr>
          <w:spacing w:val="13"/>
        </w:rPr>
        <w:t xml:space="preserve"> </w:t>
      </w:r>
      <w:r>
        <w:t>used</w:t>
      </w:r>
      <w:r>
        <w:rPr>
          <w:spacing w:val="13"/>
        </w:rPr>
        <w:t xml:space="preserve"> </w:t>
      </w:r>
      <w:r>
        <w:t>for</w:t>
      </w:r>
      <w:r>
        <w:rPr>
          <w:spacing w:val="12"/>
        </w:rPr>
        <w:t xml:space="preserve"> </w:t>
      </w:r>
      <w:r>
        <w:rPr>
          <w:spacing w:val="-1"/>
        </w:rPr>
        <w:t>company</w:t>
      </w:r>
      <w:r>
        <w:rPr>
          <w:spacing w:val="12"/>
        </w:rPr>
        <w:t xml:space="preserve"> </w:t>
      </w:r>
      <w:r>
        <w:rPr>
          <w:spacing w:val="-1"/>
        </w:rPr>
        <w:t>business.</w:t>
      </w:r>
      <w:r>
        <w:rPr>
          <w:spacing w:val="73"/>
        </w:rPr>
        <w:t xml:space="preserve"> </w:t>
      </w:r>
    </w:p>
    <w:p w:rsidR="009D50AC" w:rsidRPr="009D50AC" w:rsidRDefault="00D67C81" w:rsidP="009D50AC">
      <w:pPr>
        <w:pStyle w:val="BodyText"/>
        <w:numPr>
          <w:ilvl w:val="0"/>
          <w:numId w:val="2"/>
        </w:numPr>
        <w:tabs>
          <w:tab w:val="left" w:pos="7745"/>
        </w:tabs>
        <w:ind w:right="217"/>
        <w:jc w:val="both"/>
      </w:pPr>
      <w:r>
        <w:rPr>
          <w:spacing w:val="-1"/>
        </w:rPr>
        <w:t>Excellent</w:t>
      </w:r>
      <w:r>
        <w:t xml:space="preserve"> </w:t>
      </w:r>
      <w:r>
        <w:rPr>
          <w:spacing w:val="-1"/>
        </w:rPr>
        <w:t>organizational</w:t>
      </w:r>
      <w:r w:rsidR="009D50AC">
        <w:t xml:space="preserve"> </w:t>
      </w:r>
      <w:r>
        <w:rPr>
          <w:spacing w:val="-1"/>
        </w:rPr>
        <w:t>and</w:t>
      </w:r>
      <w:r w:rsidR="009D50AC">
        <w:t xml:space="preserve"> </w:t>
      </w:r>
      <w:r>
        <w:rPr>
          <w:spacing w:val="-1"/>
        </w:rPr>
        <w:t>prioritization</w:t>
      </w:r>
      <w:r>
        <w:t xml:space="preserve"> </w:t>
      </w:r>
      <w:r w:rsidR="009D50AC">
        <w:rPr>
          <w:spacing w:val="-1"/>
        </w:rPr>
        <w:t xml:space="preserve">skills.  </w:t>
      </w:r>
    </w:p>
    <w:p w:rsidR="009D50AC" w:rsidRPr="009D50AC" w:rsidRDefault="00D67C81" w:rsidP="009D50AC">
      <w:pPr>
        <w:pStyle w:val="BodyText"/>
        <w:numPr>
          <w:ilvl w:val="0"/>
          <w:numId w:val="2"/>
        </w:numPr>
        <w:tabs>
          <w:tab w:val="left" w:pos="7745"/>
        </w:tabs>
        <w:ind w:right="217"/>
        <w:jc w:val="both"/>
      </w:pPr>
      <w:r>
        <w:rPr>
          <w:spacing w:val="-1"/>
        </w:rPr>
        <w:t>Excellent</w:t>
      </w:r>
      <w:r w:rsidR="009D50AC">
        <w:rPr>
          <w:spacing w:val="63"/>
        </w:rPr>
        <w:t xml:space="preserve"> </w:t>
      </w:r>
      <w:r>
        <w:rPr>
          <w:spacing w:val="-1"/>
        </w:rPr>
        <w:t>oral</w:t>
      </w:r>
      <w:r w:rsidR="009D50AC">
        <w:rPr>
          <w:spacing w:val="77"/>
        </w:rPr>
        <w:t xml:space="preserve"> </w:t>
      </w:r>
      <w:r>
        <w:rPr>
          <w:spacing w:val="-1"/>
        </w:rPr>
        <w:t>communications/presentation</w:t>
      </w:r>
      <w:r>
        <w:rPr>
          <w:spacing w:val="8"/>
        </w:rPr>
        <w:t xml:space="preserve"> </w:t>
      </w:r>
      <w:r>
        <w:rPr>
          <w:spacing w:val="-1"/>
        </w:rPr>
        <w:t>skills.</w:t>
      </w:r>
      <w:r>
        <w:rPr>
          <w:spacing w:val="13"/>
        </w:rPr>
        <w:t xml:space="preserve"> </w:t>
      </w:r>
    </w:p>
    <w:p w:rsidR="009D50AC" w:rsidRPr="009D50AC" w:rsidRDefault="00D67C81" w:rsidP="009D50AC">
      <w:pPr>
        <w:pStyle w:val="BodyText"/>
        <w:numPr>
          <w:ilvl w:val="0"/>
          <w:numId w:val="2"/>
        </w:numPr>
        <w:tabs>
          <w:tab w:val="left" w:pos="7745"/>
        </w:tabs>
        <w:ind w:right="217"/>
        <w:jc w:val="both"/>
      </w:pPr>
      <w:r>
        <w:rPr>
          <w:spacing w:val="-1"/>
        </w:rPr>
        <w:t>Ability</w:t>
      </w:r>
      <w:r>
        <w:rPr>
          <w:spacing w:val="7"/>
        </w:rPr>
        <w:t xml:space="preserve"> </w:t>
      </w:r>
      <w:r>
        <w:t>to</w:t>
      </w:r>
      <w:r>
        <w:rPr>
          <w:spacing w:val="6"/>
        </w:rPr>
        <w:t xml:space="preserve"> </w:t>
      </w:r>
      <w:r>
        <w:rPr>
          <w:spacing w:val="-1"/>
        </w:rPr>
        <w:t>work</w:t>
      </w:r>
      <w:r>
        <w:rPr>
          <w:spacing w:val="7"/>
        </w:rPr>
        <w:t xml:space="preserve"> </w:t>
      </w:r>
      <w:r>
        <w:rPr>
          <w:spacing w:val="-1"/>
        </w:rPr>
        <w:t>independently</w:t>
      </w:r>
      <w:r>
        <w:rPr>
          <w:spacing w:val="7"/>
        </w:rPr>
        <w:t xml:space="preserve"> </w:t>
      </w:r>
      <w:r w:rsidR="009D50AC">
        <w:rPr>
          <w:spacing w:val="-1"/>
        </w:rPr>
        <w:t>with</w:t>
      </w:r>
      <w:r w:rsidR="009D50AC">
        <w:t xml:space="preserve"> </w:t>
      </w:r>
      <w:r w:rsidR="009D50AC">
        <w:rPr>
          <w:spacing w:val="8"/>
        </w:rPr>
        <w:t>attention</w:t>
      </w:r>
      <w:r w:rsidR="009D50AC">
        <w:t xml:space="preserve"> </w:t>
      </w:r>
      <w:r w:rsidR="009D50AC">
        <w:rPr>
          <w:spacing w:val="6"/>
        </w:rPr>
        <w:t>to</w:t>
      </w:r>
      <w:r>
        <w:rPr>
          <w:spacing w:val="93"/>
        </w:rPr>
        <w:t xml:space="preserve"> </w:t>
      </w:r>
      <w:r>
        <w:t>detail.</w:t>
      </w:r>
      <w:r>
        <w:rPr>
          <w:spacing w:val="14"/>
        </w:rPr>
        <w:t xml:space="preserve"> </w:t>
      </w:r>
    </w:p>
    <w:p w:rsidR="009D50AC" w:rsidRPr="009D50AC" w:rsidRDefault="00D67C81" w:rsidP="009D50AC">
      <w:pPr>
        <w:pStyle w:val="BodyText"/>
        <w:numPr>
          <w:ilvl w:val="0"/>
          <w:numId w:val="2"/>
        </w:numPr>
        <w:tabs>
          <w:tab w:val="left" w:pos="7745"/>
        </w:tabs>
        <w:ind w:right="217"/>
        <w:jc w:val="both"/>
      </w:pPr>
      <w:r>
        <w:t>A</w:t>
      </w:r>
      <w:r>
        <w:rPr>
          <w:spacing w:val="40"/>
        </w:rPr>
        <w:t xml:space="preserve"> </w:t>
      </w:r>
      <w:r>
        <w:rPr>
          <w:spacing w:val="-1"/>
        </w:rPr>
        <w:t>passion</w:t>
      </w:r>
      <w:r>
        <w:rPr>
          <w:spacing w:val="40"/>
        </w:rPr>
        <w:t xml:space="preserve"> </w:t>
      </w:r>
      <w:r>
        <w:rPr>
          <w:spacing w:val="-1"/>
        </w:rPr>
        <w:t>and</w:t>
      </w:r>
      <w:r>
        <w:rPr>
          <w:spacing w:val="75"/>
        </w:rPr>
        <w:t xml:space="preserve"> </w:t>
      </w:r>
      <w:r>
        <w:rPr>
          <w:spacing w:val="-1"/>
        </w:rPr>
        <w:t>willingness</w:t>
      </w:r>
      <w:r>
        <w:rPr>
          <w:spacing w:val="7"/>
        </w:rPr>
        <w:t xml:space="preserve"> </w:t>
      </w:r>
      <w:r>
        <w:t>to</w:t>
      </w:r>
      <w:r>
        <w:rPr>
          <w:spacing w:val="9"/>
        </w:rPr>
        <w:t xml:space="preserve"> </w:t>
      </w:r>
      <w:r>
        <w:t>learn.</w:t>
      </w:r>
      <w:r>
        <w:rPr>
          <w:spacing w:val="19"/>
        </w:rPr>
        <w:t xml:space="preserve"> </w:t>
      </w:r>
    </w:p>
    <w:p w:rsidR="009D50AC" w:rsidRPr="009D50AC" w:rsidRDefault="00D67C81" w:rsidP="009D50AC">
      <w:pPr>
        <w:pStyle w:val="BodyText"/>
        <w:numPr>
          <w:ilvl w:val="0"/>
          <w:numId w:val="2"/>
        </w:numPr>
        <w:tabs>
          <w:tab w:val="left" w:pos="7745"/>
        </w:tabs>
        <w:ind w:right="217"/>
        <w:jc w:val="both"/>
      </w:pPr>
      <w:r>
        <w:rPr>
          <w:spacing w:val="-1"/>
        </w:rPr>
        <w:t>Fingerprinting/background</w:t>
      </w:r>
      <w:r>
        <w:rPr>
          <w:spacing w:val="42"/>
        </w:rPr>
        <w:t xml:space="preserve"> </w:t>
      </w:r>
      <w:r>
        <w:rPr>
          <w:spacing w:val="-1"/>
        </w:rPr>
        <w:t>check</w:t>
      </w:r>
      <w:r>
        <w:rPr>
          <w:spacing w:val="40"/>
        </w:rPr>
        <w:t xml:space="preserve"> </w:t>
      </w:r>
      <w:r>
        <w:rPr>
          <w:spacing w:val="-1"/>
        </w:rPr>
        <w:t>as</w:t>
      </w:r>
      <w:r>
        <w:rPr>
          <w:spacing w:val="41"/>
        </w:rPr>
        <w:t xml:space="preserve"> </w:t>
      </w:r>
      <w:r>
        <w:rPr>
          <w:spacing w:val="-1"/>
        </w:rPr>
        <w:t>required</w:t>
      </w:r>
      <w:r>
        <w:rPr>
          <w:spacing w:val="42"/>
        </w:rPr>
        <w:t xml:space="preserve"> </w:t>
      </w:r>
      <w:r>
        <w:t>by</w:t>
      </w:r>
      <w:r>
        <w:rPr>
          <w:spacing w:val="39"/>
        </w:rPr>
        <w:t xml:space="preserve"> </w:t>
      </w:r>
      <w:r>
        <w:rPr>
          <w:spacing w:val="-1"/>
        </w:rPr>
        <w:t>the</w:t>
      </w:r>
      <w:r>
        <w:rPr>
          <w:spacing w:val="81"/>
        </w:rPr>
        <w:t xml:space="preserve"> </w:t>
      </w:r>
      <w:r>
        <w:rPr>
          <w:spacing w:val="-1"/>
        </w:rPr>
        <w:t>Department</w:t>
      </w:r>
      <w:r>
        <w:rPr>
          <w:spacing w:val="13"/>
        </w:rPr>
        <w:t xml:space="preserve"> </w:t>
      </w:r>
      <w:r>
        <w:rPr>
          <w:spacing w:val="-1"/>
        </w:rPr>
        <w:t>of</w:t>
      </w:r>
      <w:r>
        <w:rPr>
          <w:spacing w:val="17"/>
        </w:rPr>
        <w:t xml:space="preserve"> </w:t>
      </w:r>
      <w:r>
        <w:rPr>
          <w:spacing w:val="-1"/>
        </w:rPr>
        <w:t>Justice</w:t>
      </w:r>
      <w:r>
        <w:rPr>
          <w:spacing w:val="15"/>
        </w:rPr>
        <w:t xml:space="preserve"> </w:t>
      </w:r>
      <w:r>
        <w:rPr>
          <w:spacing w:val="-1"/>
        </w:rPr>
        <w:t>and/or</w:t>
      </w:r>
      <w:r>
        <w:rPr>
          <w:spacing w:val="12"/>
        </w:rPr>
        <w:t xml:space="preserve"> </w:t>
      </w:r>
      <w:r>
        <w:t>Title</w:t>
      </w:r>
      <w:r>
        <w:rPr>
          <w:spacing w:val="15"/>
        </w:rPr>
        <w:t xml:space="preserve"> </w:t>
      </w:r>
      <w:r>
        <w:rPr>
          <w:spacing w:val="-1"/>
        </w:rPr>
        <w:t>XXII</w:t>
      </w:r>
      <w:r>
        <w:rPr>
          <w:spacing w:val="15"/>
        </w:rPr>
        <w:t xml:space="preserve"> </w:t>
      </w:r>
      <w:r>
        <w:rPr>
          <w:spacing w:val="-1"/>
        </w:rPr>
        <w:t>regulations.</w:t>
      </w:r>
      <w:r>
        <w:rPr>
          <w:spacing w:val="34"/>
        </w:rPr>
        <w:t xml:space="preserve"> </w:t>
      </w:r>
    </w:p>
    <w:p w:rsidR="009D50AC" w:rsidRPr="009D50AC" w:rsidRDefault="00D67C81" w:rsidP="009D50AC">
      <w:pPr>
        <w:pStyle w:val="BodyText"/>
        <w:numPr>
          <w:ilvl w:val="0"/>
          <w:numId w:val="2"/>
        </w:numPr>
        <w:tabs>
          <w:tab w:val="left" w:pos="7745"/>
        </w:tabs>
        <w:ind w:right="217"/>
        <w:jc w:val="both"/>
      </w:pPr>
      <w:r>
        <w:t>TB</w:t>
      </w:r>
      <w:r>
        <w:rPr>
          <w:spacing w:val="15"/>
        </w:rPr>
        <w:t xml:space="preserve"> </w:t>
      </w:r>
      <w:r>
        <w:rPr>
          <w:spacing w:val="-1"/>
        </w:rPr>
        <w:t>test</w:t>
      </w:r>
      <w:r>
        <w:rPr>
          <w:spacing w:val="13"/>
        </w:rPr>
        <w:t xml:space="preserve"> </w:t>
      </w:r>
      <w:r>
        <w:rPr>
          <w:spacing w:val="-1"/>
        </w:rPr>
        <w:t>required.</w:t>
      </w:r>
      <w:r>
        <w:rPr>
          <w:spacing w:val="33"/>
        </w:rPr>
        <w:t xml:space="preserve"> </w:t>
      </w:r>
    </w:p>
    <w:p w:rsidR="007F00F3" w:rsidRPr="005C2426" w:rsidRDefault="00D67C81" w:rsidP="009D50AC">
      <w:pPr>
        <w:pStyle w:val="BodyText"/>
        <w:numPr>
          <w:ilvl w:val="0"/>
          <w:numId w:val="2"/>
        </w:numPr>
        <w:tabs>
          <w:tab w:val="left" w:pos="7745"/>
        </w:tabs>
        <w:ind w:right="217"/>
        <w:jc w:val="both"/>
      </w:pPr>
      <w:r>
        <w:rPr>
          <w:spacing w:val="-1"/>
        </w:rPr>
        <w:t>Bilingual</w:t>
      </w:r>
      <w:r w:rsidR="0098119E">
        <w:rPr>
          <w:spacing w:val="83"/>
        </w:rPr>
        <w:t xml:space="preserve"> </w:t>
      </w:r>
      <w:r>
        <w:rPr>
          <w:spacing w:val="-1"/>
        </w:rPr>
        <w:t>(English/Spanish</w:t>
      </w:r>
      <w:r>
        <w:rPr>
          <w:spacing w:val="2"/>
        </w:rPr>
        <w:t xml:space="preserve"> </w:t>
      </w:r>
      <w:r>
        <w:t xml:space="preserve">or </w:t>
      </w:r>
      <w:r>
        <w:rPr>
          <w:spacing w:val="-1"/>
        </w:rPr>
        <w:t>English/Vietnamese)</w:t>
      </w:r>
      <w:r>
        <w:t xml:space="preserve"> </w:t>
      </w:r>
      <w:r>
        <w:rPr>
          <w:spacing w:val="-1"/>
        </w:rPr>
        <w:t>communication</w:t>
      </w:r>
      <w:r>
        <w:rPr>
          <w:spacing w:val="-2"/>
        </w:rPr>
        <w:t xml:space="preserve"> </w:t>
      </w:r>
      <w:r>
        <w:rPr>
          <w:spacing w:val="-1"/>
        </w:rPr>
        <w:t>skills</w:t>
      </w:r>
      <w:r>
        <w:t xml:space="preserve"> highly </w:t>
      </w:r>
      <w:r w:rsidR="003C2B6B">
        <w:rPr>
          <w:spacing w:val="-1"/>
        </w:rPr>
        <w:t>desired.</w:t>
      </w:r>
    </w:p>
    <w:p w:rsidR="005C2426" w:rsidRPr="005C2426" w:rsidRDefault="005C2426" w:rsidP="005C2426">
      <w:pPr>
        <w:pStyle w:val="ListParagraph"/>
        <w:numPr>
          <w:ilvl w:val="0"/>
          <w:numId w:val="2"/>
        </w:numPr>
        <w:rPr>
          <w:rFonts w:ascii="Arial" w:hAnsi="Arial" w:cs="Arial"/>
          <w:b/>
          <w:sz w:val="24"/>
          <w:szCs w:val="24"/>
        </w:rPr>
      </w:pPr>
      <w:r w:rsidRPr="005C2426">
        <w:rPr>
          <w:rFonts w:ascii="Arial" w:hAnsi="Arial" w:cs="Arial"/>
          <w:sz w:val="24"/>
          <w:szCs w:val="24"/>
        </w:rPr>
        <w:t>R</w:t>
      </w:r>
      <w:r w:rsidRPr="005C2426">
        <w:rPr>
          <w:rFonts w:ascii="Arial" w:hAnsi="Arial" w:cs="Arial"/>
          <w:sz w:val="24"/>
        </w:rPr>
        <w:t xml:space="preserve">equired to be fully vaccinated </w:t>
      </w:r>
      <w:r w:rsidRPr="005C2426">
        <w:rPr>
          <w:rFonts w:ascii="Arial" w:hAnsi="Arial" w:cs="Arial"/>
          <w:sz w:val="24"/>
          <w:szCs w:val="24"/>
        </w:rPr>
        <w:t>with booster against COVID-19 (if eligible or agree to receive booster at the time of eligibility)</w:t>
      </w:r>
    </w:p>
    <w:p w:rsidR="005C2426" w:rsidRPr="005C2426" w:rsidRDefault="005C2426" w:rsidP="005C2426">
      <w:pPr>
        <w:pStyle w:val="ListParagraph"/>
        <w:numPr>
          <w:ilvl w:val="0"/>
          <w:numId w:val="2"/>
        </w:numPr>
        <w:rPr>
          <w:rFonts w:ascii="Arial" w:hAnsi="Arial" w:cs="Arial"/>
          <w:b/>
          <w:sz w:val="24"/>
          <w:szCs w:val="24"/>
        </w:rPr>
      </w:pPr>
    </w:p>
    <w:p w:rsidR="005C2426" w:rsidRPr="005C2426" w:rsidRDefault="005C2426" w:rsidP="005C2426">
      <w:pPr>
        <w:pStyle w:val="ListParagraph"/>
        <w:ind w:left="940"/>
        <w:rPr>
          <w:rFonts w:ascii="Arial" w:hAnsi="Arial" w:cs="Arial"/>
          <w:b/>
          <w:sz w:val="24"/>
          <w:szCs w:val="24"/>
        </w:rPr>
      </w:pPr>
    </w:p>
    <w:p w:rsidR="003C2B6B" w:rsidRPr="003C2B6B" w:rsidRDefault="003C2B6B" w:rsidP="006D5BD3">
      <w:pPr>
        <w:pStyle w:val="BodyText"/>
        <w:tabs>
          <w:tab w:val="left" w:pos="7745"/>
        </w:tabs>
        <w:ind w:left="460" w:right="217" w:firstLine="0"/>
        <w:jc w:val="both"/>
        <w:rPr>
          <w:b/>
          <w:spacing w:val="-1"/>
        </w:rPr>
      </w:pPr>
      <w:r>
        <w:rPr>
          <w:b/>
          <w:spacing w:val="-1"/>
        </w:rPr>
        <w:t xml:space="preserve">The Clinician Position consists of </w:t>
      </w:r>
      <w:r w:rsidR="00034313">
        <w:rPr>
          <w:b/>
          <w:spacing w:val="-1"/>
        </w:rPr>
        <w:t xml:space="preserve">four </w:t>
      </w:r>
      <w:r>
        <w:rPr>
          <w:b/>
          <w:spacing w:val="-1"/>
        </w:rPr>
        <w:t>levels of professional mental health counseling:</w:t>
      </w:r>
    </w:p>
    <w:p w:rsidR="003C2B6B" w:rsidRPr="006D5BD3" w:rsidRDefault="003C2B6B" w:rsidP="003C2B6B">
      <w:pPr>
        <w:pStyle w:val="BodyText"/>
        <w:numPr>
          <w:ilvl w:val="0"/>
          <w:numId w:val="2"/>
        </w:numPr>
        <w:tabs>
          <w:tab w:val="left" w:pos="7745"/>
        </w:tabs>
        <w:ind w:right="217"/>
        <w:jc w:val="both"/>
      </w:pPr>
      <w:r>
        <w:rPr>
          <w:b/>
        </w:rPr>
        <w:t xml:space="preserve">Rehabilitation Counselor: </w:t>
      </w:r>
      <w:r>
        <w:t>Masters</w:t>
      </w:r>
      <w:r>
        <w:rPr>
          <w:spacing w:val="16"/>
        </w:rPr>
        <w:t xml:space="preserve"> </w:t>
      </w:r>
      <w:r>
        <w:rPr>
          <w:spacing w:val="-1"/>
        </w:rPr>
        <w:t>(M.A.)</w:t>
      </w:r>
      <w:r>
        <w:rPr>
          <w:spacing w:val="15"/>
        </w:rPr>
        <w:t xml:space="preserve"> </w:t>
      </w:r>
      <w:r>
        <w:t>in</w:t>
      </w:r>
      <w:r>
        <w:rPr>
          <w:spacing w:val="15"/>
        </w:rPr>
        <w:t xml:space="preserve"> </w:t>
      </w:r>
      <w:r>
        <w:rPr>
          <w:spacing w:val="-1"/>
        </w:rPr>
        <w:t>Behavioral</w:t>
      </w:r>
      <w:r>
        <w:rPr>
          <w:spacing w:val="16"/>
        </w:rPr>
        <w:t xml:space="preserve"> </w:t>
      </w:r>
      <w:r>
        <w:t>Science</w:t>
      </w:r>
      <w:r>
        <w:rPr>
          <w:spacing w:val="15"/>
        </w:rPr>
        <w:t xml:space="preserve"> </w:t>
      </w:r>
      <w:r>
        <w:rPr>
          <w:spacing w:val="-1"/>
        </w:rPr>
        <w:t>(Psychology,</w:t>
      </w:r>
      <w:r>
        <w:rPr>
          <w:spacing w:val="17"/>
        </w:rPr>
        <w:t xml:space="preserve"> </w:t>
      </w:r>
      <w:r>
        <w:rPr>
          <w:spacing w:val="-1"/>
        </w:rPr>
        <w:t>Counseling,</w:t>
      </w:r>
      <w:r>
        <w:rPr>
          <w:spacing w:val="17"/>
        </w:rPr>
        <w:t xml:space="preserve"> </w:t>
      </w:r>
      <w:r>
        <w:rPr>
          <w:spacing w:val="-1"/>
        </w:rPr>
        <w:t>Social</w:t>
      </w:r>
      <w:r>
        <w:rPr>
          <w:spacing w:val="9"/>
        </w:rPr>
        <w:t xml:space="preserve"> </w:t>
      </w:r>
      <w:r>
        <w:rPr>
          <w:spacing w:val="1"/>
        </w:rPr>
        <w:t>Work,</w:t>
      </w:r>
      <w:r>
        <w:rPr>
          <w:spacing w:val="14"/>
        </w:rPr>
        <w:t xml:space="preserve"> </w:t>
      </w:r>
      <w:r>
        <w:rPr>
          <w:spacing w:val="1"/>
        </w:rPr>
        <w:t>etc.);</w:t>
      </w:r>
      <w:r>
        <w:rPr>
          <w:spacing w:val="15"/>
        </w:rPr>
        <w:t xml:space="preserve"> </w:t>
      </w:r>
      <w:r w:rsidR="006D5BD3">
        <w:rPr>
          <w:spacing w:val="15"/>
        </w:rPr>
        <w:t xml:space="preserve">minimum </w:t>
      </w:r>
      <w:r>
        <w:rPr>
          <w:spacing w:val="-2"/>
        </w:rPr>
        <w:t>one</w:t>
      </w:r>
      <w:r>
        <w:rPr>
          <w:spacing w:val="51"/>
        </w:rPr>
        <w:t xml:space="preserve"> </w:t>
      </w:r>
      <w:r w:rsidR="006D5BD3">
        <w:t xml:space="preserve">year </w:t>
      </w:r>
      <w:r>
        <w:rPr>
          <w:spacing w:val="-1"/>
        </w:rPr>
        <w:t>related</w:t>
      </w:r>
      <w:r>
        <w:rPr>
          <w:spacing w:val="3"/>
        </w:rPr>
        <w:t xml:space="preserve"> </w:t>
      </w:r>
      <w:r>
        <w:rPr>
          <w:spacing w:val="-1"/>
        </w:rPr>
        <w:t>experience</w:t>
      </w:r>
      <w:r>
        <w:rPr>
          <w:spacing w:val="5"/>
        </w:rPr>
        <w:t xml:space="preserve"> </w:t>
      </w:r>
      <w:r>
        <w:rPr>
          <w:spacing w:val="-1"/>
        </w:rPr>
        <w:t>and/or</w:t>
      </w:r>
      <w:r>
        <w:rPr>
          <w:spacing w:val="4"/>
        </w:rPr>
        <w:t xml:space="preserve"> </w:t>
      </w:r>
      <w:r>
        <w:rPr>
          <w:spacing w:val="-1"/>
        </w:rPr>
        <w:t>training;</w:t>
      </w:r>
      <w:r>
        <w:rPr>
          <w:spacing w:val="11"/>
        </w:rPr>
        <w:t xml:space="preserve"> pending registration with BBS as an </w:t>
      </w:r>
      <w:r>
        <w:rPr>
          <w:spacing w:val="3"/>
        </w:rPr>
        <w:t xml:space="preserve">APCC, ASW, or AMFT </w:t>
      </w:r>
      <w:r>
        <w:t>(or</w:t>
      </w:r>
      <w:r>
        <w:rPr>
          <w:spacing w:val="2"/>
        </w:rPr>
        <w:t xml:space="preserve"> </w:t>
      </w:r>
      <w:r>
        <w:rPr>
          <w:spacing w:val="-1"/>
        </w:rPr>
        <w:t>eligible</w:t>
      </w:r>
      <w:r>
        <w:rPr>
          <w:spacing w:val="71"/>
        </w:rPr>
        <w:t xml:space="preserve"> </w:t>
      </w:r>
      <w:r>
        <w:t>to</w:t>
      </w:r>
      <w:r>
        <w:rPr>
          <w:spacing w:val="43"/>
        </w:rPr>
        <w:t xml:space="preserve"> </w:t>
      </w:r>
      <w:r>
        <w:rPr>
          <w:spacing w:val="-1"/>
        </w:rPr>
        <w:t>register</w:t>
      </w:r>
      <w:r>
        <w:rPr>
          <w:spacing w:val="43"/>
        </w:rPr>
        <w:t xml:space="preserve"> </w:t>
      </w:r>
      <w:r>
        <w:rPr>
          <w:spacing w:val="-1"/>
        </w:rPr>
        <w:t>within</w:t>
      </w:r>
      <w:r>
        <w:rPr>
          <w:spacing w:val="44"/>
        </w:rPr>
        <w:t xml:space="preserve"> </w:t>
      </w:r>
      <w:r>
        <w:t>30</w:t>
      </w:r>
      <w:r>
        <w:rPr>
          <w:spacing w:val="44"/>
        </w:rPr>
        <w:t xml:space="preserve"> </w:t>
      </w:r>
      <w:r>
        <w:rPr>
          <w:spacing w:val="-2"/>
        </w:rPr>
        <w:t>days</w:t>
      </w:r>
      <w:r>
        <w:rPr>
          <w:spacing w:val="43"/>
        </w:rPr>
        <w:t xml:space="preserve"> </w:t>
      </w:r>
      <w:r>
        <w:t>of</w:t>
      </w:r>
      <w:r>
        <w:rPr>
          <w:spacing w:val="43"/>
        </w:rPr>
        <w:t xml:space="preserve"> </w:t>
      </w:r>
      <w:r>
        <w:t>hire).</w:t>
      </w:r>
      <w:r>
        <w:rPr>
          <w:spacing w:val="21"/>
        </w:rPr>
        <w:t xml:space="preserve"> </w:t>
      </w:r>
    </w:p>
    <w:p w:rsidR="006D5BD3" w:rsidRDefault="006D5BD3" w:rsidP="006D5BD3">
      <w:pPr>
        <w:pStyle w:val="BodyText"/>
        <w:numPr>
          <w:ilvl w:val="0"/>
          <w:numId w:val="2"/>
        </w:numPr>
        <w:tabs>
          <w:tab w:val="left" w:pos="7745"/>
        </w:tabs>
        <w:ind w:right="217"/>
        <w:jc w:val="both"/>
      </w:pPr>
      <w:r>
        <w:rPr>
          <w:b/>
        </w:rPr>
        <w:t xml:space="preserve">Clinician 1: </w:t>
      </w:r>
      <w:r>
        <w:t>Masters</w:t>
      </w:r>
      <w:r>
        <w:rPr>
          <w:spacing w:val="16"/>
        </w:rPr>
        <w:t xml:space="preserve"> </w:t>
      </w:r>
      <w:r>
        <w:rPr>
          <w:spacing w:val="-1"/>
        </w:rPr>
        <w:t>(M.A.)</w:t>
      </w:r>
      <w:r>
        <w:rPr>
          <w:spacing w:val="15"/>
        </w:rPr>
        <w:t xml:space="preserve"> </w:t>
      </w:r>
      <w:r>
        <w:t>in</w:t>
      </w:r>
      <w:r>
        <w:rPr>
          <w:spacing w:val="15"/>
        </w:rPr>
        <w:t xml:space="preserve"> </w:t>
      </w:r>
      <w:r>
        <w:rPr>
          <w:spacing w:val="-1"/>
        </w:rPr>
        <w:t>Behavioral</w:t>
      </w:r>
      <w:r>
        <w:rPr>
          <w:spacing w:val="16"/>
        </w:rPr>
        <w:t xml:space="preserve"> </w:t>
      </w:r>
      <w:r>
        <w:t>Science</w:t>
      </w:r>
      <w:r>
        <w:rPr>
          <w:spacing w:val="15"/>
        </w:rPr>
        <w:t xml:space="preserve"> </w:t>
      </w:r>
      <w:r>
        <w:rPr>
          <w:spacing w:val="-1"/>
        </w:rPr>
        <w:t>(Psychology,</w:t>
      </w:r>
      <w:r>
        <w:rPr>
          <w:spacing w:val="17"/>
        </w:rPr>
        <w:t xml:space="preserve"> </w:t>
      </w:r>
      <w:r>
        <w:rPr>
          <w:spacing w:val="-1"/>
        </w:rPr>
        <w:t>Counseling,</w:t>
      </w:r>
      <w:r>
        <w:rPr>
          <w:spacing w:val="17"/>
        </w:rPr>
        <w:t xml:space="preserve"> </w:t>
      </w:r>
      <w:r>
        <w:rPr>
          <w:spacing w:val="-1"/>
        </w:rPr>
        <w:t>Social</w:t>
      </w:r>
      <w:r>
        <w:rPr>
          <w:spacing w:val="9"/>
        </w:rPr>
        <w:t xml:space="preserve"> </w:t>
      </w:r>
      <w:r>
        <w:rPr>
          <w:spacing w:val="1"/>
        </w:rPr>
        <w:t>Work,</w:t>
      </w:r>
      <w:r>
        <w:rPr>
          <w:spacing w:val="14"/>
        </w:rPr>
        <w:t xml:space="preserve"> </w:t>
      </w:r>
      <w:r>
        <w:rPr>
          <w:spacing w:val="1"/>
        </w:rPr>
        <w:t>etc.);</w:t>
      </w:r>
      <w:r>
        <w:rPr>
          <w:spacing w:val="15"/>
        </w:rPr>
        <w:t xml:space="preserve"> minimum </w:t>
      </w:r>
      <w:r>
        <w:rPr>
          <w:spacing w:val="-2"/>
        </w:rPr>
        <w:t>one</w:t>
      </w:r>
      <w:r>
        <w:rPr>
          <w:spacing w:val="51"/>
        </w:rPr>
        <w:t xml:space="preserve"> </w:t>
      </w:r>
      <w:r>
        <w:t xml:space="preserve">year </w:t>
      </w:r>
      <w:r>
        <w:rPr>
          <w:spacing w:val="-1"/>
        </w:rPr>
        <w:t>related</w:t>
      </w:r>
      <w:r>
        <w:rPr>
          <w:spacing w:val="3"/>
        </w:rPr>
        <w:t xml:space="preserve"> </w:t>
      </w:r>
      <w:r>
        <w:rPr>
          <w:spacing w:val="-1"/>
        </w:rPr>
        <w:t>experience</w:t>
      </w:r>
      <w:r>
        <w:rPr>
          <w:spacing w:val="5"/>
        </w:rPr>
        <w:t xml:space="preserve"> </w:t>
      </w:r>
      <w:r>
        <w:rPr>
          <w:spacing w:val="-1"/>
        </w:rPr>
        <w:t>and/or</w:t>
      </w:r>
      <w:r>
        <w:rPr>
          <w:spacing w:val="4"/>
        </w:rPr>
        <w:t xml:space="preserve"> </w:t>
      </w:r>
      <w:r>
        <w:rPr>
          <w:spacing w:val="-1"/>
        </w:rPr>
        <w:t>training;</w:t>
      </w:r>
      <w:r>
        <w:rPr>
          <w:spacing w:val="11"/>
        </w:rPr>
        <w:t xml:space="preserve"> registered with BBS as an </w:t>
      </w:r>
      <w:r>
        <w:rPr>
          <w:spacing w:val="3"/>
        </w:rPr>
        <w:t>APCC, ASW, or AMFT</w:t>
      </w:r>
      <w:r>
        <w:t>.</w:t>
      </w:r>
    </w:p>
    <w:p w:rsidR="006D5BD3" w:rsidRPr="006D5BD3" w:rsidRDefault="006D5BD3" w:rsidP="006D5BD3">
      <w:pPr>
        <w:pStyle w:val="BodyText"/>
        <w:numPr>
          <w:ilvl w:val="0"/>
          <w:numId w:val="2"/>
        </w:numPr>
        <w:tabs>
          <w:tab w:val="left" w:pos="7745"/>
        </w:tabs>
        <w:ind w:right="217"/>
        <w:jc w:val="both"/>
        <w:rPr>
          <w:b/>
        </w:rPr>
      </w:pPr>
      <w:r w:rsidRPr="006D5BD3">
        <w:rPr>
          <w:b/>
        </w:rPr>
        <w:t xml:space="preserve">Clinician 2: </w:t>
      </w:r>
      <w:r>
        <w:rPr>
          <w:b/>
        </w:rPr>
        <w:t xml:space="preserve"> </w:t>
      </w:r>
      <w:r>
        <w:t>Masters</w:t>
      </w:r>
      <w:r>
        <w:rPr>
          <w:spacing w:val="16"/>
        </w:rPr>
        <w:t xml:space="preserve"> </w:t>
      </w:r>
      <w:r>
        <w:rPr>
          <w:spacing w:val="-1"/>
        </w:rPr>
        <w:t>(M.A.)</w:t>
      </w:r>
      <w:r>
        <w:rPr>
          <w:spacing w:val="15"/>
        </w:rPr>
        <w:t xml:space="preserve"> </w:t>
      </w:r>
      <w:r>
        <w:t>in</w:t>
      </w:r>
      <w:r>
        <w:rPr>
          <w:spacing w:val="15"/>
        </w:rPr>
        <w:t xml:space="preserve"> </w:t>
      </w:r>
      <w:r>
        <w:rPr>
          <w:spacing w:val="-1"/>
        </w:rPr>
        <w:t>Behavioral</w:t>
      </w:r>
      <w:r>
        <w:rPr>
          <w:spacing w:val="16"/>
        </w:rPr>
        <w:t xml:space="preserve"> </w:t>
      </w:r>
      <w:r>
        <w:t>Science</w:t>
      </w:r>
      <w:r>
        <w:rPr>
          <w:spacing w:val="15"/>
        </w:rPr>
        <w:t xml:space="preserve"> </w:t>
      </w:r>
      <w:r>
        <w:rPr>
          <w:spacing w:val="-1"/>
        </w:rPr>
        <w:t>(Psychology,</w:t>
      </w:r>
      <w:r>
        <w:rPr>
          <w:spacing w:val="17"/>
        </w:rPr>
        <w:t xml:space="preserve"> </w:t>
      </w:r>
      <w:r>
        <w:rPr>
          <w:spacing w:val="-1"/>
        </w:rPr>
        <w:t>Counseling,</w:t>
      </w:r>
      <w:r>
        <w:rPr>
          <w:spacing w:val="17"/>
        </w:rPr>
        <w:t xml:space="preserve"> </w:t>
      </w:r>
      <w:r>
        <w:rPr>
          <w:spacing w:val="-1"/>
        </w:rPr>
        <w:t>Social</w:t>
      </w:r>
      <w:r>
        <w:rPr>
          <w:spacing w:val="9"/>
        </w:rPr>
        <w:t xml:space="preserve"> </w:t>
      </w:r>
      <w:r>
        <w:rPr>
          <w:spacing w:val="1"/>
        </w:rPr>
        <w:t>Work,</w:t>
      </w:r>
      <w:r>
        <w:rPr>
          <w:spacing w:val="14"/>
        </w:rPr>
        <w:t xml:space="preserve"> </w:t>
      </w:r>
      <w:r>
        <w:rPr>
          <w:spacing w:val="1"/>
        </w:rPr>
        <w:t>etc.);</w:t>
      </w:r>
      <w:r>
        <w:rPr>
          <w:spacing w:val="15"/>
        </w:rPr>
        <w:t xml:space="preserve"> minimum </w:t>
      </w:r>
      <w:r>
        <w:rPr>
          <w:spacing w:val="-2"/>
        </w:rPr>
        <w:t>one</w:t>
      </w:r>
      <w:r>
        <w:rPr>
          <w:spacing w:val="51"/>
        </w:rPr>
        <w:t xml:space="preserve"> </w:t>
      </w:r>
      <w:r>
        <w:t xml:space="preserve">year </w:t>
      </w:r>
      <w:r>
        <w:rPr>
          <w:spacing w:val="-1"/>
        </w:rPr>
        <w:t>professional experience providing therapeutic services and/or 1500 supervised hours completed;</w:t>
      </w:r>
      <w:r>
        <w:rPr>
          <w:spacing w:val="11"/>
        </w:rPr>
        <w:t xml:space="preserve"> registered with BBS as an </w:t>
      </w:r>
      <w:r>
        <w:rPr>
          <w:spacing w:val="3"/>
        </w:rPr>
        <w:t>APCC, ASW, or AMFT</w:t>
      </w:r>
      <w:r>
        <w:t xml:space="preserve">.  Experience providing </w:t>
      </w:r>
      <w:proofErr w:type="spellStart"/>
      <w:r>
        <w:t>Medi</w:t>
      </w:r>
      <w:proofErr w:type="spellEnd"/>
      <w:r>
        <w:t>-Cal services with proven ability to meet minimum of 65% billable services consistently and complete required documentation (assessments, treatment pla</w:t>
      </w:r>
      <w:r w:rsidR="00034313">
        <w:t>ns, and progress notes) with minimal</w:t>
      </w:r>
      <w:r>
        <w:t xml:space="preserve"> edits by deadlines.</w:t>
      </w:r>
    </w:p>
    <w:p w:rsidR="006D5BD3" w:rsidRPr="009D50AC" w:rsidRDefault="006D5BD3" w:rsidP="003C2B6B">
      <w:pPr>
        <w:pStyle w:val="BodyText"/>
        <w:numPr>
          <w:ilvl w:val="0"/>
          <w:numId w:val="2"/>
        </w:numPr>
        <w:tabs>
          <w:tab w:val="left" w:pos="7745"/>
        </w:tabs>
        <w:ind w:right="217"/>
        <w:jc w:val="both"/>
      </w:pPr>
      <w:r>
        <w:rPr>
          <w:b/>
        </w:rPr>
        <w:t xml:space="preserve">Licensed Clinician:  </w:t>
      </w:r>
      <w:r>
        <w:t>Current licensure in California as an LPCC, LCSW, or LMFT.</w:t>
      </w:r>
    </w:p>
    <w:p w:rsidR="003C2B6B" w:rsidRDefault="003C2B6B" w:rsidP="006D5BD3">
      <w:pPr>
        <w:pStyle w:val="BodyText"/>
        <w:tabs>
          <w:tab w:val="left" w:pos="7745"/>
        </w:tabs>
        <w:ind w:left="940" w:right="217" w:firstLine="0"/>
        <w:jc w:val="both"/>
      </w:pPr>
    </w:p>
    <w:p w:rsidR="007F00F3" w:rsidRDefault="007F00F3">
      <w:pPr>
        <w:rPr>
          <w:rFonts w:ascii="Arial" w:eastAsia="Arial" w:hAnsi="Arial" w:cs="Arial"/>
          <w:sz w:val="24"/>
          <w:szCs w:val="24"/>
        </w:rPr>
      </w:pPr>
    </w:p>
    <w:p w:rsidR="00D67C81" w:rsidRPr="00D67C81" w:rsidRDefault="00D67C81" w:rsidP="00D67C81">
      <w:pPr>
        <w:rPr>
          <w:rFonts w:ascii="Arial" w:hAnsi="Arial" w:cs="Arial"/>
          <w:sz w:val="24"/>
        </w:rPr>
      </w:pPr>
      <w:r w:rsidRPr="00D67C81">
        <w:rPr>
          <w:rFonts w:ascii="Arial" w:hAnsi="Arial" w:cs="Arial"/>
          <w:b/>
          <w:sz w:val="24"/>
          <w:u w:val="single"/>
        </w:rPr>
        <w:t>SALARY RANGE:</w:t>
      </w:r>
    </w:p>
    <w:p w:rsidR="009D50AC" w:rsidRDefault="00034313" w:rsidP="00D67C81">
      <w:pPr>
        <w:rPr>
          <w:rFonts w:ascii="Arial" w:hAnsi="Arial" w:cs="Arial"/>
          <w:bCs/>
          <w:sz w:val="24"/>
        </w:rPr>
      </w:pPr>
      <w:r>
        <w:rPr>
          <w:rFonts w:ascii="Arial" w:hAnsi="Arial" w:cs="Arial"/>
          <w:bCs/>
          <w:sz w:val="24"/>
        </w:rPr>
        <w:t>$70,000-$88,000 annually dependent on experience and position level.</w:t>
      </w:r>
    </w:p>
    <w:p w:rsidR="005C2426" w:rsidRPr="00B63AE6" w:rsidRDefault="005C2426" w:rsidP="005C2426">
      <w:bookmarkStart w:id="0" w:name="_GoBack"/>
      <w:bookmarkEnd w:id="0"/>
    </w:p>
    <w:p w:rsidR="005C2426" w:rsidRPr="00B63AE6" w:rsidRDefault="005C2426" w:rsidP="005C2426">
      <w:pPr>
        <w:pStyle w:val="BodyText"/>
        <w:pBdr>
          <w:top w:val="single" w:sz="4" w:space="1" w:color="auto"/>
          <w:left w:val="single" w:sz="4" w:space="4" w:color="auto"/>
          <w:bottom w:val="single" w:sz="4" w:space="1" w:color="auto"/>
          <w:right w:val="single" w:sz="4" w:space="4" w:color="auto"/>
        </w:pBdr>
        <w:rPr>
          <w:rFonts w:cs="Arial"/>
          <w:b/>
          <w:sz w:val="22"/>
          <w:szCs w:val="22"/>
        </w:rPr>
      </w:pPr>
      <w:r w:rsidRPr="00B63AE6">
        <w:rPr>
          <w:rFonts w:cs="Arial"/>
          <w:b/>
          <w:sz w:val="22"/>
          <w:szCs w:val="22"/>
        </w:rPr>
        <w:t xml:space="preserve">For consideration, please submit </w:t>
      </w:r>
      <w:r w:rsidRPr="00B63AE6">
        <w:rPr>
          <w:rFonts w:cs="Arial"/>
          <w:b/>
          <w:sz w:val="22"/>
          <w:szCs w:val="22"/>
          <w:u w:val="single"/>
        </w:rPr>
        <w:t xml:space="preserve">cover letter and resume (reference the position name in the subject line and/or cover letter) </w:t>
      </w:r>
      <w:proofErr w:type="gramStart"/>
      <w:r w:rsidRPr="00B63AE6">
        <w:rPr>
          <w:rFonts w:cs="Arial"/>
          <w:b/>
          <w:sz w:val="22"/>
          <w:szCs w:val="22"/>
          <w:u w:val="single"/>
        </w:rPr>
        <w:t>to</w:t>
      </w:r>
      <w:proofErr w:type="gramEnd"/>
      <w:r w:rsidRPr="00B63AE6">
        <w:rPr>
          <w:rFonts w:cs="Arial"/>
          <w:b/>
          <w:sz w:val="22"/>
          <w:szCs w:val="22"/>
        </w:rPr>
        <w:t>:</w:t>
      </w:r>
    </w:p>
    <w:p w:rsidR="005C2426" w:rsidRPr="00B63AE6" w:rsidRDefault="005C2426" w:rsidP="005C2426">
      <w:pPr>
        <w:pStyle w:val="BodyText"/>
        <w:pBdr>
          <w:top w:val="single" w:sz="4" w:space="1" w:color="auto"/>
          <w:left w:val="single" w:sz="4" w:space="4" w:color="auto"/>
          <w:bottom w:val="single" w:sz="4" w:space="1" w:color="auto"/>
          <w:right w:val="single" w:sz="4" w:space="4" w:color="auto"/>
        </w:pBdr>
        <w:rPr>
          <w:rFonts w:cs="Arial"/>
          <w:b/>
          <w:sz w:val="16"/>
          <w:szCs w:val="16"/>
        </w:rPr>
      </w:pPr>
    </w:p>
    <w:p w:rsidR="005C2426" w:rsidRPr="00B63AE6" w:rsidRDefault="005C2426" w:rsidP="005C2426">
      <w:pPr>
        <w:pStyle w:val="BodyText"/>
        <w:pBdr>
          <w:top w:val="single" w:sz="4" w:space="1" w:color="auto"/>
          <w:left w:val="single" w:sz="4" w:space="4" w:color="auto"/>
          <w:bottom w:val="single" w:sz="4" w:space="1" w:color="auto"/>
          <w:right w:val="single" w:sz="4" w:space="4" w:color="auto"/>
        </w:pBdr>
        <w:jc w:val="center"/>
        <w:rPr>
          <w:rFonts w:cs="Arial"/>
          <w:b/>
          <w:sz w:val="22"/>
          <w:szCs w:val="22"/>
        </w:rPr>
      </w:pPr>
      <w:r w:rsidRPr="00B63AE6">
        <w:rPr>
          <w:rFonts w:cs="Arial"/>
          <w:b/>
          <w:sz w:val="22"/>
          <w:szCs w:val="22"/>
        </w:rPr>
        <w:t>BILL WILSON CENTER</w:t>
      </w:r>
    </w:p>
    <w:p w:rsidR="005C2426" w:rsidRPr="00B63AE6" w:rsidRDefault="005C2426" w:rsidP="005C2426">
      <w:pPr>
        <w:pStyle w:val="BodyText"/>
        <w:pBdr>
          <w:top w:val="single" w:sz="4" w:space="1" w:color="auto"/>
          <w:left w:val="single" w:sz="4" w:space="4" w:color="auto"/>
          <w:bottom w:val="single" w:sz="4" w:space="1" w:color="auto"/>
          <w:right w:val="single" w:sz="4" w:space="4" w:color="auto"/>
        </w:pBdr>
        <w:jc w:val="center"/>
        <w:rPr>
          <w:rFonts w:cs="Arial"/>
          <w:b/>
          <w:sz w:val="22"/>
          <w:szCs w:val="22"/>
        </w:rPr>
      </w:pPr>
      <w:r w:rsidRPr="00B63AE6">
        <w:rPr>
          <w:rFonts w:cs="Arial"/>
          <w:b/>
          <w:sz w:val="22"/>
          <w:szCs w:val="22"/>
        </w:rPr>
        <w:t xml:space="preserve">ATTN: </w:t>
      </w:r>
      <w:r w:rsidRPr="00B63AE6">
        <w:rPr>
          <w:rFonts w:cs="Arial"/>
          <w:sz w:val="22"/>
          <w:szCs w:val="22"/>
        </w:rPr>
        <w:t>Resumes</w:t>
      </w:r>
    </w:p>
    <w:p w:rsidR="005C2426" w:rsidRPr="00B63AE6" w:rsidRDefault="005C2426" w:rsidP="005C2426">
      <w:pPr>
        <w:pStyle w:val="BodyText"/>
        <w:pBdr>
          <w:top w:val="single" w:sz="4" w:space="1" w:color="auto"/>
          <w:left w:val="single" w:sz="4" w:space="4" w:color="auto"/>
          <w:bottom w:val="single" w:sz="4" w:space="1" w:color="auto"/>
          <w:right w:val="single" w:sz="4" w:space="4" w:color="auto"/>
        </w:pBdr>
        <w:jc w:val="center"/>
        <w:rPr>
          <w:rFonts w:cs="Arial"/>
          <w:sz w:val="22"/>
          <w:szCs w:val="22"/>
          <w:lang w:val="es-MX"/>
        </w:rPr>
      </w:pPr>
      <w:r w:rsidRPr="00B63AE6">
        <w:rPr>
          <w:rFonts w:cs="Arial"/>
          <w:b/>
          <w:sz w:val="22"/>
          <w:szCs w:val="22"/>
          <w:lang w:val="es-MX"/>
        </w:rPr>
        <w:t xml:space="preserve">FAX: </w:t>
      </w:r>
      <w:r w:rsidRPr="00B63AE6">
        <w:rPr>
          <w:rFonts w:cs="Arial"/>
          <w:sz w:val="22"/>
          <w:szCs w:val="22"/>
          <w:lang w:val="es-MX"/>
        </w:rPr>
        <w:t>(408) 244-4022</w:t>
      </w:r>
    </w:p>
    <w:p w:rsidR="005C2426" w:rsidRPr="00B63AE6" w:rsidRDefault="005C2426" w:rsidP="005C2426">
      <w:pPr>
        <w:pStyle w:val="BodyText"/>
        <w:pBdr>
          <w:top w:val="single" w:sz="4" w:space="1" w:color="auto"/>
          <w:left w:val="single" w:sz="4" w:space="4" w:color="auto"/>
          <w:bottom w:val="single" w:sz="4" w:space="1" w:color="auto"/>
          <w:right w:val="single" w:sz="4" w:space="4" w:color="auto"/>
        </w:pBdr>
        <w:jc w:val="center"/>
        <w:rPr>
          <w:rFonts w:cs="Arial"/>
          <w:sz w:val="22"/>
          <w:szCs w:val="22"/>
          <w:lang w:val="es-MX"/>
        </w:rPr>
      </w:pPr>
      <w:r w:rsidRPr="00B63AE6">
        <w:rPr>
          <w:rFonts w:cs="Arial"/>
          <w:b/>
          <w:sz w:val="22"/>
          <w:szCs w:val="22"/>
          <w:lang w:val="es-MX"/>
        </w:rPr>
        <w:t>Email:</w:t>
      </w:r>
      <w:r w:rsidRPr="00B63AE6">
        <w:rPr>
          <w:rFonts w:cs="Arial"/>
          <w:sz w:val="22"/>
          <w:szCs w:val="22"/>
          <w:lang w:val="es-MX"/>
        </w:rPr>
        <w:t xml:space="preserve">  </w:t>
      </w:r>
      <w:hyperlink r:id="rId7" w:history="1">
        <w:r w:rsidRPr="00B63AE6">
          <w:rPr>
            <w:rStyle w:val="Hyperlink"/>
            <w:rFonts w:cs="Arial"/>
            <w:sz w:val="22"/>
            <w:szCs w:val="22"/>
            <w:lang w:val="es-MX"/>
          </w:rPr>
          <w:t>resumes@billwilsoncenter.org</w:t>
        </w:r>
      </w:hyperlink>
    </w:p>
    <w:p w:rsidR="005C2426" w:rsidRPr="00B63AE6" w:rsidRDefault="005C2426" w:rsidP="005C2426">
      <w:pPr>
        <w:rPr>
          <w:lang w:val="es-MX"/>
        </w:rPr>
      </w:pPr>
    </w:p>
    <w:p w:rsidR="005C2426" w:rsidRPr="00B63AE6" w:rsidRDefault="005C2426" w:rsidP="005C2426">
      <w:pPr>
        <w:rPr>
          <w:rFonts w:cs="Arial"/>
          <w:b/>
          <w:color w:val="222222"/>
          <w:u w:val="single"/>
        </w:rPr>
      </w:pPr>
    </w:p>
    <w:p w:rsidR="005C2426" w:rsidRPr="005C2426" w:rsidRDefault="005C2426" w:rsidP="005C2426">
      <w:pPr>
        <w:rPr>
          <w:rFonts w:ascii="Arial" w:hAnsi="Arial" w:cs="Arial"/>
          <w:b/>
          <w:color w:val="222222"/>
          <w:sz w:val="20"/>
        </w:rPr>
      </w:pPr>
      <w:proofErr w:type="spellStart"/>
      <w:r w:rsidRPr="005C2426">
        <w:rPr>
          <w:rFonts w:ascii="Arial" w:hAnsi="Arial" w:cs="Arial"/>
          <w:b/>
          <w:color w:val="222222"/>
          <w:sz w:val="20"/>
          <w:u w:val="single"/>
        </w:rPr>
        <w:t>EEO</w:t>
      </w:r>
      <w:proofErr w:type="spellEnd"/>
      <w:r w:rsidRPr="005C2426">
        <w:rPr>
          <w:rFonts w:ascii="Arial" w:hAnsi="Arial" w:cs="Arial"/>
          <w:b/>
          <w:color w:val="222222"/>
          <w:sz w:val="20"/>
        </w:rPr>
        <w:t xml:space="preserve">: </w:t>
      </w:r>
    </w:p>
    <w:p w:rsidR="005C2426" w:rsidRPr="005C2426" w:rsidRDefault="005C2426" w:rsidP="005C2426">
      <w:pPr>
        <w:rPr>
          <w:rFonts w:ascii="Arial" w:hAnsi="Arial" w:cs="Arial"/>
          <w:color w:val="222222"/>
          <w:sz w:val="20"/>
        </w:rPr>
      </w:pPr>
      <w:r w:rsidRPr="005C2426">
        <w:rPr>
          <w:rFonts w:ascii="Arial" w:hAnsi="Arial" w:cs="Arial"/>
          <w:color w:val="222222"/>
          <w:sz w:val="20"/>
        </w:rPr>
        <w:t xml:space="preserve">Bill Wilson Center is an Equal Opportunity/Affirmative Action employer </w:t>
      </w:r>
      <w:r w:rsidRPr="005C2426">
        <w:rPr>
          <w:rFonts w:ascii="Arial" w:hAnsi="Arial" w:cs="Arial"/>
          <w:sz w:val="20"/>
        </w:rPr>
        <w:t xml:space="preserve">committed to building a team that represents the racial, ethnic and linguistic needs of our community.  </w:t>
      </w:r>
      <w:r w:rsidRPr="005C2426">
        <w:rPr>
          <w:rFonts w:ascii="Arial" w:hAnsi="Arial" w:cs="Arial"/>
          <w:color w:val="2D2D2D"/>
          <w:sz w:val="20"/>
          <w:shd w:val="clear" w:color="auto" w:fill="FFFFFF"/>
        </w:rPr>
        <w:t>People of color, women, persons with disabilities, and persons who are LGBTQ are strongly encouraged to apply.</w:t>
      </w:r>
    </w:p>
    <w:p w:rsidR="005C2426" w:rsidRPr="005C2426" w:rsidRDefault="005C2426" w:rsidP="005C2426">
      <w:pPr>
        <w:autoSpaceDE w:val="0"/>
        <w:autoSpaceDN w:val="0"/>
        <w:adjustRightInd w:val="0"/>
        <w:rPr>
          <w:rFonts w:ascii="Arial" w:hAnsi="Arial" w:cs="Arial"/>
        </w:rPr>
      </w:pPr>
    </w:p>
    <w:p w:rsidR="005C2426" w:rsidRPr="005C2426" w:rsidRDefault="005C2426" w:rsidP="005C2426">
      <w:pPr>
        <w:autoSpaceDE w:val="0"/>
        <w:autoSpaceDN w:val="0"/>
        <w:adjustRightInd w:val="0"/>
        <w:rPr>
          <w:rFonts w:ascii="Arial" w:hAnsi="Arial" w:cs="Arial"/>
          <w:i/>
          <w:iCs/>
          <w:sz w:val="18"/>
          <w:szCs w:val="18"/>
        </w:rPr>
      </w:pPr>
      <w:r w:rsidRPr="005C2426">
        <w:rPr>
          <w:rFonts w:ascii="Arial" w:hAnsi="Arial" w:cs="Arial"/>
          <w:i/>
          <w:iCs/>
          <w:sz w:val="18"/>
          <w:szCs w:val="18"/>
        </w:rPr>
        <w:t xml:space="preserve">This position description intends to describe the general nature and level of work </w:t>
      </w:r>
      <w:proofErr w:type="gramStart"/>
      <w:r w:rsidRPr="005C2426">
        <w:rPr>
          <w:rFonts w:ascii="Arial" w:hAnsi="Arial" w:cs="Arial"/>
          <w:i/>
          <w:iCs/>
          <w:sz w:val="18"/>
          <w:szCs w:val="18"/>
        </w:rPr>
        <w:t>being performed</w:t>
      </w:r>
      <w:proofErr w:type="gramEnd"/>
      <w:r w:rsidRPr="005C2426">
        <w:rPr>
          <w:rFonts w:ascii="Arial" w:hAnsi="Arial" w:cs="Arial"/>
          <w:i/>
          <w:iCs/>
          <w:sz w:val="18"/>
          <w:szCs w:val="18"/>
        </w:rPr>
        <w:t xml:space="preserve"> by people assigned to this job.  It </w:t>
      </w:r>
      <w:proofErr w:type="gramStart"/>
      <w:r w:rsidRPr="005C2426">
        <w:rPr>
          <w:rFonts w:ascii="Arial" w:hAnsi="Arial" w:cs="Arial"/>
          <w:i/>
          <w:iCs/>
          <w:sz w:val="18"/>
          <w:szCs w:val="18"/>
        </w:rPr>
        <w:t>is not intended</w:t>
      </w:r>
      <w:proofErr w:type="gramEnd"/>
      <w:r w:rsidRPr="005C2426">
        <w:rPr>
          <w:rFonts w:ascii="Arial" w:hAnsi="Arial" w:cs="Arial"/>
          <w:i/>
          <w:iCs/>
          <w:sz w:val="18"/>
          <w:szCs w:val="18"/>
        </w:rPr>
        <w:t xml:space="preserve"> to include all duties and responsibilities.  Because of a need to remain responsive to the needs of our clients and BWC’s operations, responsibilities </w:t>
      </w:r>
      <w:proofErr w:type="gramStart"/>
      <w:r w:rsidRPr="005C2426">
        <w:rPr>
          <w:rFonts w:ascii="Arial" w:hAnsi="Arial" w:cs="Arial"/>
          <w:i/>
          <w:iCs/>
          <w:sz w:val="18"/>
          <w:szCs w:val="18"/>
        </w:rPr>
        <w:t>may be modified</w:t>
      </w:r>
      <w:proofErr w:type="gramEnd"/>
      <w:r w:rsidRPr="005C2426">
        <w:rPr>
          <w:rFonts w:ascii="Arial" w:hAnsi="Arial" w:cs="Arial"/>
          <w:i/>
          <w:iCs/>
          <w:sz w:val="18"/>
          <w:szCs w:val="18"/>
        </w:rPr>
        <w:t xml:space="preserve"> at any time.</w:t>
      </w:r>
    </w:p>
    <w:p w:rsidR="005C2426" w:rsidRDefault="005C2426" w:rsidP="00D67C81">
      <w:pPr>
        <w:rPr>
          <w:rFonts w:ascii="Arial" w:hAnsi="Arial" w:cs="Arial"/>
          <w:bCs/>
          <w:sz w:val="24"/>
        </w:rPr>
      </w:pPr>
    </w:p>
    <w:sectPr w:rsidR="005C2426" w:rsidSect="005C2426">
      <w:pgSz w:w="12240" w:h="15840"/>
      <w:pgMar w:top="720" w:right="1080" w:bottom="27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D14AE"/>
    <w:multiLevelType w:val="hybridMultilevel"/>
    <w:tmpl w:val="33AE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7E8F"/>
    <w:multiLevelType w:val="hybridMultilevel"/>
    <w:tmpl w:val="19B0CF2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15:restartNumberingAfterBreak="0">
    <w:nsid w:val="26DA2878"/>
    <w:multiLevelType w:val="hybridMultilevel"/>
    <w:tmpl w:val="6506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54DEF"/>
    <w:multiLevelType w:val="hybridMultilevel"/>
    <w:tmpl w:val="3CBC4722"/>
    <w:lvl w:ilvl="0" w:tplc="64D0E8C8">
      <w:start w:val="1"/>
      <w:numFmt w:val="bullet"/>
      <w:lvlText w:val=""/>
      <w:lvlJc w:val="left"/>
      <w:pPr>
        <w:ind w:left="820" w:hanging="360"/>
      </w:pPr>
      <w:rPr>
        <w:rFonts w:ascii="Symbol" w:eastAsia="Symbol" w:hAnsi="Symbol" w:hint="default"/>
        <w:sz w:val="24"/>
        <w:szCs w:val="24"/>
      </w:rPr>
    </w:lvl>
    <w:lvl w:ilvl="1" w:tplc="E12A8D82">
      <w:start w:val="1"/>
      <w:numFmt w:val="bullet"/>
      <w:lvlText w:val="•"/>
      <w:lvlJc w:val="left"/>
      <w:pPr>
        <w:ind w:left="1692" w:hanging="360"/>
      </w:pPr>
      <w:rPr>
        <w:rFonts w:hint="default"/>
      </w:rPr>
    </w:lvl>
    <w:lvl w:ilvl="2" w:tplc="55DC3FC8">
      <w:start w:val="1"/>
      <w:numFmt w:val="bullet"/>
      <w:lvlText w:val="•"/>
      <w:lvlJc w:val="left"/>
      <w:pPr>
        <w:ind w:left="2564" w:hanging="360"/>
      </w:pPr>
      <w:rPr>
        <w:rFonts w:hint="default"/>
      </w:rPr>
    </w:lvl>
    <w:lvl w:ilvl="3" w:tplc="5810CB1C">
      <w:start w:val="1"/>
      <w:numFmt w:val="bullet"/>
      <w:lvlText w:val="•"/>
      <w:lvlJc w:val="left"/>
      <w:pPr>
        <w:ind w:left="3436" w:hanging="360"/>
      </w:pPr>
      <w:rPr>
        <w:rFonts w:hint="default"/>
      </w:rPr>
    </w:lvl>
    <w:lvl w:ilvl="4" w:tplc="6B7E5A52">
      <w:start w:val="1"/>
      <w:numFmt w:val="bullet"/>
      <w:lvlText w:val="•"/>
      <w:lvlJc w:val="left"/>
      <w:pPr>
        <w:ind w:left="4308" w:hanging="360"/>
      </w:pPr>
      <w:rPr>
        <w:rFonts w:hint="default"/>
      </w:rPr>
    </w:lvl>
    <w:lvl w:ilvl="5" w:tplc="5712B9E0">
      <w:start w:val="1"/>
      <w:numFmt w:val="bullet"/>
      <w:lvlText w:val="•"/>
      <w:lvlJc w:val="left"/>
      <w:pPr>
        <w:ind w:left="5180" w:hanging="360"/>
      </w:pPr>
      <w:rPr>
        <w:rFonts w:hint="default"/>
      </w:rPr>
    </w:lvl>
    <w:lvl w:ilvl="6" w:tplc="799A7D76">
      <w:start w:val="1"/>
      <w:numFmt w:val="bullet"/>
      <w:lvlText w:val="•"/>
      <w:lvlJc w:val="left"/>
      <w:pPr>
        <w:ind w:left="6052" w:hanging="360"/>
      </w:pPr>
      <w:rPr>
        <w:rFonts w:hint="default"/>
      </w:rPr>
    </w:lvl>
    <w:lvl w:ilvl="7" w:tplc="8132E654">
      <w:start w:val="1"/>
      <w:numFmt w:val="bullet"/>
      <w:lvlText w:val="•"/>
      <w:lvlJc w:val="left"/>
      <w:pPr>
        <w:ind w:left="6924" w:hanging="360"/>
      </w:pPr>
      <w:rPr>
        <w:rFonts w:hint="default"/>
      </w:rPr>
    </w:lvl>
    <w:lvl w:ilvl="8" w:tplc="AED83A46">
      <w:start w:val="1"/>
      <w:numFmt w:val="bullet"/>
      <w:lvlText w:val="•"/>
      <w:lvlJc w:val="left"/>
      <w:pPr>
        <w:ind w:left="7796"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F3"/>
    <w:rsid w:val="00007F6B"/>
    <w:rsid w:val="00034313"/>
    <w:rsid w:val="001B6DB2"/>
    <w:rsid w:val="003651DF"/>
    <w:rsid w:val="003656E9"/>
    <w:rsid w:val="003C2B6B"/>
    <w:rsid w:val="005260BC"/>
    <w:rsid w:val="005B3E29"/>
    <w:rsid w:val="005C2426"/>
    <w:rsid w:val="006D5BD3"/>
    <w:rsid w:val="007F00F3"/>
    <w:rsid w:val="009124A2"/>
    <w:rsid w:val="0098119E"/>
    <w:rsid w:val="009D50AC"/>
    <w:rsid w:val="00A0502A"/>
    <w:rsid w:val="00A67DBC"/>
    <w:rsid w:val="00B2512B"/>
    <w:rsid w:val="00D67C81"/>
    <w:rsid w:val="00DB1051"/>
    <w:rsid w:val="00E00EEE"/>
    <w:rsid w:val="00EA1588"/>
    <w:rsid w:val="00F2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50E72-8189-4E13-B68A-A50FB86F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rsid w:val="00D67C81"/>
    <w:rPr>
      <w:color w:val="0000FF"/>
      <w:u w:val="single"/>
    </w:rPr>
  </w:style>
  <w:style w:type="paragraph" w:styleId="BalloonText">
    <w:name w:val="Balloon Text"/>
    <w:basedOn w:val="Normal"/>
    <w:link w:val="BalloonTextChar"/>
    <w:uiPriority w:val="99"/>
    <w:semiHidden/>
    <w:unhideWhenUsed/>
    <w:rsid w:val="00DB10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051"/>
    <w:rPr>
      <w:rFonts w:ascii="Segoe UI" w:hAnsi="Segoe UI" w:cs="Segoe UI"/>
      <w:sz w:val="18"/>
      <w:szCs w:val="18"/>
    </w:rPr>
  </w:style>
  <w:style w:type="paragraph" w:styleId="BodyText2">
    <w:name w:val="Body Text 2"/>
    <w:basedOn w:val="Normal"/>
    <w:link w:val="BodyText2Char"/>
    <w:uiPriority w:val="99"/>
    <w:semiHidden/>
    <w:unhideWhenUsed/>
    <w:rsid w:val="005C2426"/>
    <w:pPr>
      <w:widowControl/>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semiHidden/>
    <w:rsid w:val="005C242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umes@billwilson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llwilsoncenter.org/bwc_job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1109</Words>
  <Characters>6326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JOB ANNOUNCEMENT</vt:lpstr>
    </vt:vector>
  </TitlesOfParts>
  <Company/>
  <LinksUpToDate>false</LinksUpToDate>
  <CharactersWithSpaces>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ANNOUNCEMENT</dc:title>
  <dc:creator>Jeanneann P. Pine</dc:creator>
  <cp:lastModifiedBy>Rhonda White</cp:lastModifiedBy>
  <cp:revision>2</cp:revision>
  <cp:lastPrinted>2022-06-08T01:06:00Z</cp:lastPrinted>
  <dcterms:created xsi:type="dcterms:W3CDTF">2022-11-17T22:03:00Z</dcterms:created>
  <dcterms:modified xsi:type="dcterms:W3CDTF">2022-11-17T22:03:00Z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2017-07-21T00:00:00Z</vt:filetime>
  </property>
  <property fmtid="{D5CDD505-2E9C-101B-9397-08002B2CF9AE}" pid="3" name="LastSaved">
    <vt:filetime>2019-03-14T00:00:00Z</vt:filetime>
  </property>
</Properties>
</file>